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rPr>
          <w:color w:val="808080"/>
          <w:sz w:val="30"/>
          <w:szCs w:val="30"/>
        </w:rPr>
      </w:pPr>
      <w:bookmarkStart w:colFirst="0" w:colLast="0" w:name="_heading=h.jnx2ydvv5f7z" w:id="0"/>
      <w:bookmarkEnd w:id="0"/>
      <w:r w:rsidDel="00000000" w:rsidR="00000000" w:rsidRPr="00000000">
        <w:rPr>
          <w:color w:val="808080"/>
          <w:sz w:val="42"/>
          <w:szCs w:val="42"/>
          <w:rtl w:val="0"/>
        </w:rPr>
        <w:t xml:space="preserve">VINEET KUMAR SHARMA   </w:t>
      </w:r>
      <w:r w:rsidDel="00000000" w:rsidR="00000000" w:rsidRPr="00000000">
        <w:rPr>
          <w:color w:val="808080"/>
          <w:sz w:val="30"/>
          <w:szCs w:val="30"/>
          <w:rtl w:val="0"/>
        </w:rPr>
        <w:t xml:space="preserve"> </w:t>
      </w:r>
    </w:p>
    <w:p w:rsidR="00000000" w:rsidDel="00000000" w:rsidP="00000000" w:rsidRDefault="00000000" w:rsidRPr="00000000" w14:paraId="00000002">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808080"/>
          <w:sz w:val="22"/>
          <w:szCs w:val="22"/>
        </w:rPr>
      </w:pPr>
      <w:bookmarkStart w:colFirst="0" w:colLast="0" w:name="_heading=h.wdo7ww1te0eb" w:id="1"/>
      <w:bookmarkEnd w:id="1"/>
      <w:r w:rsidDel="00000000" w:rsidR="00000000" w:rsidRPr="00000000">
        <w:rPr>
          <w:color w:val="808080"/>
          <w:sz w:val="22"/>
          <w:szCs w:val="22"/>
          <w:rtl w:val="0"/>
        </w:rPr>
        <w:t xml:space="preserve">Phone: +91 89628 19210 </w:t>
      </w:r>
    </w:p>
    <w:p w:rsidR="00000000" w:rsidDel="00000000" w:rsidP="00000000" w:rsidRDefault="00000000" w:rsidRPr="00000000" w14:paraId="00000003">
      <w:pPr>
        <w:pStyle w:val="Heading2"/>
        <w:keepNext w:val="0"/>
        <w:keepLines w:val="0"/>
        <w:pageBreakBefore w:val="0"/>
        <w:widowControl w:val="1"/>
        <w:pBdr>
          <w:top w:space="0" w:sz="0" w:val="nil"/>
          <w:left w:space="0" w:sz="0" w:val="nil"/>
          <w:bottom w:space="0" w:sz="0" w:val="nil"/>
          <w:right w:space="0" w:sz="0" w:val="nil"/>
          <w:between w:space="0" w:sz="0" w:val="nil"/>
        </w:pBdr>
        <w:shd w:fill="auto" w:val="clear"/>
        <w:spacing w:after="80" w:before="0" w:line="240" w:lineRule="auto"/>
        <w:ind w:left="0" w:right="0" w:firstLine="0"/>
        <w:jc w:val="left"/>
        <w:rPr>
          <w:color w:val="808080"/>
          <w:sz w:val="34"/>
          <w:szCs w:val="34"/>
        </w:rPr>
      </w:pPr>
      <w:bookmarkStart w:colFirst="0" w:colLast="0" w:name="_heading=h.eddagaxkpnh0" w:id="2"/>
      <w:bookmarkEnd w:id="2"/>
      <w:r w:rsidDel="00000000" w:rsidR="00000000" w:rsidRPr="00000000">
        <w:rPr>
          <w:color w:val="808080"/>
          <w:sz w:val="22"/>
          <w:szCs w:val="22"/>
          <w:rtl w:val="0"/>
        </w:rPr>
        <w:t xml:space="preserve">LinkedIn:  </w:t>
      </w:r>
      <w:hyperlink r:id="rId7">
        <w:r w:rsidDel="00000000" w:rsidR="00000000" w:rsidRPr="00000000">
          <w:rPr>
            <w:color w:val="1155cc"/>
            <w:sz w:val="22"/>
            <w:szCs w:val="22"/>
            <w:u w:val="single"/>
            <w:rtl w:val="0"/>
          </w:rPr>
          <w:t xml:space="preserve">linkedin.com/in/connectwithvineet </w:t>
        </w:r>
      </w:hyperlink>
      <w:r w:rsidDel="00000000" w:rsidR="00000000" w:rsidRPr="00000000">
        <w:rPr>
          <w:color w:val="808080"/>
          <w:sz w:val="22"/>
          <w:szCs w:val="22"/>
          <w:rtl w:val="0"/>
        </w:rPr>
        <w:t xml:space="preserve">                                  Email: </w:t>
      </w:r>
      <w:hyperlink r:id="rId8">
        <w:r w:rsidDel="00000000" w:rsidR="00000000" w:rsidRPr="00000000">
          <w:rPr>
            <w:color w:val="1155cc"/>
            <w:sz w:val="22"/>
            <w:szCs w:val="22"/>
            <w:u w:val="single"/>
            <w:rtl w:val="0"/>
          </w:rPr>
          <w:t xml:space="preserve">connectwithvintrainer@gmail.com </w:t>
        </w:r>
      </w:hyperlink>
      <w:r w:rsidDel="00000000" w:rsidR="00000000" w:rsidRPr="00000000">
        <w:rPr>
          <w:rtl w:val="0"/>
        </w:rPr>
      </w:r>
    </w:p>
    <w:p w:rsidR="00000000" w:rsidDel="00000000" w:rsidP="00000000" w:rsidRDefault="00000000" w:rsidRPr="00000000" w14:paraId="00000004">
      <w:pPr>
        <w:pStyle w:val="Heading2"/>
        <w:keepNext w:val="0"/>
        <w:keepLines w:val="0"/>
        <w:spacing w:before="0" w:lineRule="auto"/>
        <w:rPr>
          <w:sz w:val="26"/>
          <w:szCs w:val="26"/>
          <w:u w:val="single"/>
        </w:rPr>
      </w:pPr>
      <w:bookmarkStart w:colFirst="0" w:colLast="0" w:name="_heading=h.o9ueg98de222" w:id="3"/>
      <w:bookmarkEnd w:id="3"/>
      <w:r w:rsidDel="00000000" w:rsidR="00000000" w:rsidRPr="00000000">
        <w:rPr>
          <w:rtl w:val="0"/>
        </w:rPr>
      </w:r>
    </w:p>
    <w:p w:rsidR="00000000" w:rsidDel="00000000" w:rsidP="00000000" w:rsidRDefault="00000000" w:rsidRPr="00000000" w14:paraId="00000005">
      <w:pPr>
        <w:pStyle w:val="Heading2"/>
        <w:keepNext w:val="0"/>
        <w:keepLines w:val="0"/>
        <w:spacing w:before="0" w:lineRule="auto"/>
        <w:rPr>
          <w:color w:val="808080"/>
          <w:sz w:val="22"/>
          <w:szCs w:val="22"/>
        </w:rPr>
      </w:pPr>
      <w:bookmarkStart w:colFirst="0" w:colLast="0" w:name="_heading=h.ieohnp3n3cf5" w:id="4"/>
      <w:bookmarkEnd w:id="4"/>
      <w:r w:rsidDel="00000000" w:rsidR="00000000" w:rsidRPr="00000000">
        <w:rPr>
          <w:sz w:val="26"/>
          <w:szCs w:val="26"/>
          <w:u w:val="single"/>
          <w:rtl w:val="0"/>
        </w:rPr>
        <w:t xml:space="preserve">Corporate Trainer </w:t>
      </w:r>
      <w:r w:rsidDel="00000000" w:rsidR="00000000" w:rsidRPr="00000000">
        <w:rPr>
          <w:rtl w:val="0"/>
        </w:rPr>
      </w:r>
    </w:p>
    <w:p w:rsidR="00000000" w:rsidDel="00000000" w:rsidP="00000000" w:rsidRDefault="00000000" w:rsidRPr="00000000" w14:paraId="00000006">
      <w:pPr>
        <w:pStyle w:val="Heading2"/>
        <w:keepNext w:val="0"/>
        <w:keepLines w:val="0"/>
        <w:numPr>
          <w:ilvl w:val="0"/>
          <w:numId w:val="1"/>
        </w:numPr>
        <w:spacing w:after="0" w:afterAutospacing="0" w:before="0" w:lineRule="auto"/>
        <w:ind w:left="720" w:hanging="360"/>
        <w:rPr>
          <w:color w:val="808080"/>
          <w:sz w:val="22"/>
          <w:szCs w:val="22"/>
          <w:u w:val="none"/>
        </w:rPr>
      </w:pPr>
      <w:bookmarkStart w:colFirst="0" w:colLast="0" w:name="_heading=h.2jczpte2dgpn" w:id="5"/>
      <w:bookmarkEnd w:id="5"/>
      <w:r w:rsidDel="00000000" w:rsidR="00000000" w:rsidRPr="00000000">
        <w:rPr>
          <w:color w:val="808080"/>
          <w:sz w:val="22"/>
          <w:szCs w:val="22"/>
          <w:rtl w:val="0"/>
        </w:rPr>
        <w:t xml:space="preserve">Trainer - PMP/CSPO/ IIBA/CSM/CISI</w:t>
      </w:r>
    </w:p>
    <w:p w:rsidR="00000000" w:rsidDel="00000000" w:rsidP="00000000" w:rsidRDefault="00000000" w:rsidRPr="00000000" w14:paraId="00000007">
      <w:pPr>
        <w:pStyle w:val="Heading2"/>
        <w:keepNext w:val="0"/>
        <w:keepLines w:val="0"/>
        <w:numPr>
          <w:ilvl w:val="0"/>
          <w:numId w:val="1"/>
        </w:numPr>
        <w:spacing w:after="0" w:afterAutospacing="0" w:before="0" w:lineRule="auto"/>
        <w:ind w:left="720" w:hanging="360"/>
        <w:rPr>
          <w:color w:val="808080"/>
          <w:sz w:val="20"/>
          <w:szCs w:val="20"/>
          <w:u w:val="none"/>
        </w:rPr>
      </w:pPr>
      <w:bookmarkStart w:colFirst="0" w:colLast="0" w:name="_heading=h.x3e4r098w8d1" w:id="6"/>
      <w:bookmarkEnd w:id="6"/>
      <w:r w:rsidDel="00000000" w:rsidR="00000000" w:rsidRPr="00000000">
        <w:rPr>
          <w:color w:val="808080"/>
          <w:sz w:val="20"/>
          <w:szCs w:val="20"/>
          <w:rtl w:val="0"/>
        </w:rPr>
        <w:t xml:space="preserve">Scrum Product Owner Trainer/ Business Analyst Trainer/Scrum Trainer/ Project Management Trainer/Agile Coach</w:t>
      </w:r>
    </w:p>
    <w:p w:rsidR="00000000" w:rsidDel="00000000" w:rsidP="00000000" w:rsidRDefault="00000000" w:rsidRPr="00000000" w14:paraId="00000008">
      <w:pPr>
        <w:pStyle w:val="Heading2"/>
        <w:keepNext w:val="0"/>
        <w:keepLines w:val="0"/>
        <w:numPr>
          <w:ilvl w:val="0"/>
          <w:numId w:val="1"/>
        </w:numPr>
        <w:spacing w:before="0" w:lineRule="auto"/>
        <w:ind w:left="720" w:hanging="360"/>
        <w:rPr>
          <w:color w:val="808080"/>
          <w:sz w:val="20"/>
          <w:szCs w:val="20"/>
          <w:u w:val="none"/>
        </w:rPr>
      </w:pPr>
      <w:bookmarkStart w:colFirst="0" w:colLast="0" w:name="_heading=h.yfcj3ebk3h47" w:id="7"/>
      <w:bookmarkEnd w:id="7"/>
      <w:r w:rsidDel="00000000" w:rsidR="00000000" w:rsidRPr="00000000">
        <w:rPr>
          <w:color w:val="808080"/>
          <w:sz w:val="22"/>
          <w:szCs w:val="22"/>
          <w:rtl w:val="0"/>
        </w:rPr>
        <w:t xml:space="preserve">Capital Market Trainer/Payment Trainer/BFSI Trainer/Process Trainer/Leadership Coach</w:t>
      </w:r>
      <w:r w:rsidDel="00000000" w:rsidR="00000000" w:rsidRPr="00000000">
        <w:rPr>
          <w:rtl w:val="0"/>
        </w:rPr>
      </w:r>
    </w:p>
    <w:p w:rsidR="00000000" w:rsidDel="00000000" w:rsidP="00000000" w:rsidRDefault="00000000" w:rsidRPr="00000000" w14:paraId="00000009">
      <w:pPr>
        <w:pStyle w:val="Heading2"/>
        <w:keepNext w:val="0"/>
        <w:keepLines w:val="0"/>
        <w:spacing w:before="0" w:lineRule="auto"/>
        <w:ind w:left="0" w:firstLine="0"/>
        <w:rPr>
          <w:sz w:val="26"/>
          <w:szCs w:val="26"/>
          <w:u w:val="single"/>
        </w:rPr>
      </w:pPr>
      <w:bookmarkStart w:colFirst="0" w:colLast="0" w:name="_heading=h.gk0m5ju52jnc" w:id="8"/>
      <w:bookmarkEnd w:id="8"/>
      <w:r w:rsidDel="00000000" w:rsidR="00000000" w:rsidRPr="00000000">
        <w:rPr>
          <w:sz w:val="26"/>
          <w:szCs w:val="26"/>
          <w:u w:val="single"/>
          <w:rtl w:val="0"/>
        </w:rPr>
        <w:t xml:space="preserve">Professional Snapshot</w:t>
      </w:r>
    </w:p>
    <w:p w:rsidR="00000000" w:rsidDel="00000000" w:rsidP="00000000" w:rsidRDefault="00000000" w:rsidRPr="00000000" w14:paraId="0000000A">
      <w:pPr>
        <w:spacing w:after="240" w:before="240" w:lineRule="auto"/>
        <w:rPr/>
      </w:pPr>
      <w:r w:rsidDel="00000000" w:rsidR="00000000" w:rsidRPr="00000000">
        <w:rPr>
          <w:b w:val="1"/>
          <w:bCs w:val="1"/>
          <w:rtl w:val="0"/>
        </w:rPr>
        <w:t xml:space="preserve">Product Owner, Scrum Coach and Business Analyst Trainer with 15+ years of experience across Investment Banking, Capital Markets, FinTech, and Enterprise Digital Transformation initiatives.</w:t>
      </w:r>
      <w:r w:rsidDel="00000000" w:rsidR="00000000" w:rsidRPr="00000000">
        <w:rPr>
          <w:rtl w:val="0"/>
        </w:rPr>
        <w:t xml:space="preserve"> </w:t>
      </w:r>
    </w:p>
    <w:p w:rsidR="00000000" w:rsidDel="00000000" w:rsidP="00000000" w:rsidRDefault="00000000" w:rsidRPr="00000000" w14:paraId="0000000B">
      <w:pPr>
        <w:numPr>
          <w:ilvl w:val="0"/>
          <w:numId w:val="10"/>
        </w:numPr>
        <w:spacing w:after="0" w:afterAutospacing="0" w:before="240" w:lineRule="auto"/>
        <w:ind w:left="720" w:hanging="360"/>
        <w:rPr>
          <w:u w:val="none"/>
        </w:rPr>
      </w:pPr>
      <w:r w:rsidDel="00000000" w:rsidR="00000000" w:rsidRPr="00000000">
        <w:rPr>
          <w:rtl w:val="0"/>
        </w:rPr>
        <w:t xml:space="preserve">Proven expertise in defining product roadmaps, driving agile delivery, and leading cross-functional collaboration to achieve strategic business outcomes.</w:t>
      </w:r>
    </w:p>
    <w:p w:rsidR="00000000" w:rsidDel="00000000" w:rsidP="00000000" w:rsidRDefault="00000000" w:rsidRPr="00000000" w14:paraId="0000000C">
      <w:pPr>
        <w:numPr>
          <w:ilvl w:val="0"/>
          <w:numId w:val="10"/>
        </w:numPr>
        <w:spacing w:after="0" w:afterAutospacing="0" w:before="0" w:beforeAutospacing="0" w:lineRule="auto"/>
        <w:ind w:left="720" w:hanging="360"/>
        <w:rPr>
          <w:u w:val="none"/>
        </w:rPr>
      </w:pPr>
      <w:r w:rsidDel="00000000" w:rsidR="00000000" w:rsidRPr="00000000">
        <w:rPr>
          <w:rtl w:val="0"/>
        </w:rPr>
        <w:t xml:space="preserve">Specializes in Business Analysis, Agile-Scrum delivery, Project Management, and Product Ownership, enabling enterprise teams to improve delivery discipline, streamline regulatory workflows, and accelerate digital transformation. </w:t>
      </w:r>
    </w:p>
    <w:p w:rsidR="00000000" w:rsidDel="00000000" w:rsidP="00000000" w:rsidRDefault="00000000" w:rsidRPr="00000000" w14:paraId="0000000D">
      <w:pPr>
        <w:numPr>
          <w:ilvl w:val="0"/>
          <w:numId w:val="10"/>
        </w:numPr>
        <w:spacing w:after="240" w:before="0" w:beforeAutospacing="0" w:lineRule="auto"/>
        <w:ind w:left="720" w:hanging="360"/>
        <w:rPr>
          <w:u w:val="none"/>
        </w:rPr>
      </w:pPr>
      <w:r w:rsidDel="00000000" w:rsidR="00000000" w:rsidRPr="00000000">
        <w:rPr>
          <w:rtl w:val="0"/>
        </w:rPr>
        <w:t xml:space="preserve">Delivers hands-on capability development programs on trade lifecycle(Exchange &amp;OTC),Derivatives, settlement operations, payment systems (SWIFT/RTGS/NEFT), requirements engineering, backlog governance, sprint execution, and PMBOK-aligned project controls for global BFSI and technology organizations.</w:t>
      </w:r>
    </w:p>
    <w:p w:rsidR="00000000" w:rsidDel="00000000" w:rsidP="00000000" w:rsidRDefault="00000000" w:rsidRPr="00000000" w14:paraId="0000000E">
      <w:pPr>
        <w:spacing w:after="0" w:lineRule="auto"/>
        <w:rPr>
          <w:b w:val="1"/>
          <w:bCs w:val="1"/>
          <w:sz w:val="26"/>
          <w:szCs w:val="26"/>
          <w:u w:val="single"/>
        </w:rPr>
      </w:pPr>
      <w:r w:rsidDel="00000000" w:rsidR="00000000" w:rsidRPr="00000000">
        <w:rPr>
          <w:b w:val="1"/>
          <w:bCs w:val="1"/>
          <w:sz w:val="26"/>
          <w:szCs w:val="26"/>
          <w:u w:val="single"/>
          <w:rtl w:val="0"/>
        </w:rPr>
        <w:t xml:space="preserve">Scrum Business Analyst &amp; Product Owner Skills</w:t>
      </w:r>
    </w:p>
    <w:p w:rsidR="00000000" w:rsidDel="00000000" w:rsidP="00000000" w:rsidRDefault="00000000" w:rsidRPr="00000000" w14:paraId="0000000F">
      <w:pPr>
        <w:spacing w:after="240" w:before="240" w:lineRule="auto"/>
        <w:rPr/>
      </w:pPr>
      <w:r w:rsidDel="00000000" w:rsidR="00000000" w:rsidRPr="00000000">
        <w:rPr>
          <w:b w:val="1"/>
          <w:bCs w:val="1"/>
          <w:rtl w:val="0"/>
        </w:rPr>
        <w:t xml:space="preserve">Agile &amp; Scrum Delivery:</w:t>
        <w:br w:type="textWrapping"/>
      </w:r>
      <w:r w:rsidDel="00000000" w:rsidR="00000000" w:rsidRPr="00000000">
        <w:rPr>
          <w:rtl w:val="0"/>
        </w:rPr>
        <w:t xml:space="preserve">Scrum Framework, Kanban Framework, Sprint Planning, Sprint Execution, Backlog Refinement, User Story Creation, Epic Decomposition, Acceptance Criteria Definition, Definition of Done (DoD), Definition of Ready (DoR), Sprint Review &amp; Retrospective, Release Planning, Agile Metrics (Velocity, Burndown, Burn-up), Story Estimation (Planning Poker / Fibonacci), Agile Ceremonies Facilitation, Continuous Improvement, Cross-Functional Collaboration, Stakeholder Alignment.</w:t>
      </w:r>
    </w:p>
    <w:p w:rsidR="00000000" w:rsidDel="00000000" w:rsidP="00000000" w:rsidRDefault="00000000" w:rsidRPr="00000000" w14:paraId="00000010">
      <w:pPr>
        <w:spacing w:after="240" w:before="240" w:lineRule="auto"/>
        <w:rPr/>
      </w:pPr>
      <w:r w:rsidDel="00000000" w:rsidR="00000000" w:rsidRPr="00000000">
        <w:rPr>
          <w:b w:val="1"/>
          <w:bCs w:val="1"/>
          <w:rtl w:val="0"/>
        </w:rPr>
        <w:t xml:space="preserve">Business Analysis &amp; Requirement Management:</w:t>
        <w:br w:type="textWrapping"/>
      </w:r>
      <w:r w:rsidDel="00000000" w:rsidR="00000000" w:rsidRPr="00000000">
        <w:rPr>
          <w:rtl w:val="0"/>
        </w:rPr>
        <w:t xml:space="preserve">Requirement Elicitation, Requirement Prioritization, Business Process Modeling, Use Case Diagrams, BRD &amp; FRD Preparation, Functional &amp; Non-Functional Requirements, Gap Analysis, Requirement Traceability Matrix (RTM), Data Flow Diagrams (DFD), Business Rules Documentation, Impact Analysis, Feasibility Study, User Acceptance Testing (UAT), Test Case Review, Change Request Management.</w:t>
      </w:r>
    </w:p>
    <w:p w:rsidR="00000000" w:rsidDel="00000000" w:rsidP="00000000" w:rsidRDefault="00000000" w:rsidRPr="00000000" w14:paraId="00000011">
      <w:pPr>
        <w:spacing w:after="240" w:before="240" w:lineRule="auto"/>
        <w:rPr/>
      </w:pPr>
      <w:r w:rsidDel="00000000" w:rsidR="00000000" w:rsidRPr="00000000">
        <w:rPr>
          <w:b w:val="1"/>
          <w:bCs w:val="1"/>
          <w:rtl w:val="0"/>
        </w:rPr>
        <w:t xml:space="preserve">Product Ownership &amp; Value Delivery:</w:t>
        <w:br w:type="textWrapping"/>
      </w:r>
      <w:r w:rsidDel="00000000" w:rsidR="00000000" w:rsidRPr="00000000">
        <w:rPr>
          <w:rtl w:val="0"/>
        </w:rPr>
        <w:t xml:space="preserve">Product Vision &amp; Strategy Definition, Product Roadmap Planning, Backlog Management, Feature Prioritization (MoSCoW / WSJF), MVP Definition, Value Stream Mapping, Customer Journey Mapping, Release Management, Product Lifecycle Management (PLM), Stakeholder Communication, User Feedback Integration, Business Value Tracking, KPI &amp; OKR Definition, Continuous Delivery Mindset.</w:t>
      </w:r>
    </w:p>
    <w:p w:rsidR="00000000" w:rsidDel="00000000" w:rsidP="00000000" w:rsidRDefault="00000000" w:rsidRPr="00000000" w14:paraId="00000012">
      <w:pPr>
        <w:spacing w:after="240" w:before="240" w:lineRule="auto"/>
        <w:rPr/>
      </w:pPr>
      <w:r w:rsidDel="00000000" w:rsidR="00000000" w:rsidRPr="00000000">
        <w:rPr>
          <w:b w:val="1"/>
          <w:bCs w:val="1"/>
          <w:rtl w:val="0"/>
        </w:rPr>
        <w:t xml:space="preserve">Tools &amp; Technology:</w:t>
        <w:br w:type="textWrapping"/>
      </w:r>
      <w:r w:rsidDel="00000000" w:rsidR="00000000" w:rsidRPr="00000000">
        <w:rPr>
          <w:rtl w:val="0"/>
        </w:rPr>
        <w:t xml:space="preserve">Jira, Confluence, YouTrack, Azure DevOps, Trello, Miro, Lucidchart, Visio, Power BI, SQL (for Data Validation), Excel (Pivot, Dashboarding), Postman (API Testing), ServiceNow, SharePoint, MS Project, Figma (for UI/UX understanding).</w:t>
      </w:r>
    </w:p>
    <w:p w:rsidR="00000000" w:rsidDel="00000000" w:rsidP="00000000" w:rsidRDefault="00000000" w:rsidRPr="00000000" w14:paraId="00000013">
      <w:pPr>
        <w:spacing w:after="240" w:before="240" w:lineRule="auto"/>
        <w:rPr/>
      </w:pPr>
      <w:r w:rsidDel="00000000" w:rsidR="00000000" w:rsidRPr="00000000">
        <w:rPr>
          <w:b w:val="1"/>
          <w:bCs w:val="1"/>
          <w:rtl w:val="0"/>
        </w:rPr>
        <w:t xml:space="preserve">Soft &amp; Leadership Skills:</w:t>
        <w:br w:type="textWrapping"/>
      </w:r>
      <w:r w:rsidDel="00000000" w:rsidR="00000000" w:rsidRPr="00000000">
        <w:rPr>
          <w:rtl w:val="0"/>
        </w:rPr>
        <w:t xml:space="preserve">Analytical Thinking, Stakeholder Management, Servant Leadership, Communication &amp; Presentation, Problem Solving, Team Facilitation, Conflict Resolution, Decision Making, Adaptability, Empathy, Negotiation.</w:t>
      </w:r>
    </w:p>
    <w:p w:rsidR="00000000" w:rsidDel="00000000" w:rsidP="00000000" w:rsidRDefault="00000000" w:rsidRPr="00000000" w14:paraId="00000014">
      <w:pPr>
        <w:spacing w:after="240" w:before="240" w:lineRule="auto"/>
        <w:rPr>
          <w:b w:val="1"/>
          <w:bCs w:val="1"/>
          <w:color w:val="00b0f0"/>
          <w:sz w:val="26"/>
          <w:szCs w:val="26"/>
        </w:rPr>
      </w:pPr>
      <w:r w:rsidDel="00000000" w:rsidR="00000000" w:rsidRPr="00000000">
        <w:rPr>
          <w:b w:val="1"/>
          <w:bCs w:val="1"/>
          <w:sz w:val="26"/>
          <w:szCs w:val="26"/>
          <w:u w:val="single"/>
          <w:rtl w:val="0"/>
        </w:rPr>
        <w:t xml:space="preserve">Professional Certifications</w:t>
      </w:r>
      <w:r w:rsidDel="00000000" w:rsidR="00000000" w:rsidRPr="00000000">
        <w:rPr>
          <w:b w:val="1"/>
          <w:bCs w:val="1"/>
          <w:sz w:val="26"/>
          <w:szCs w:val="26"/>
          <w:rtl w:val="0"/>
        </w:rPr>
        <w:t xml:space="preserve"> </w:t>
      </w:r>
      <w:r w:rsidDel="00000000" w:rsidR="00000000" w:rsidRPr="00000000">
        <w:rPr>
          <w:rtl w:val="0"/>
        </w:rPr>
      </w:r>
    </w:p>
    <w:p w:rsidR="00000000" w:rsidDel="00000000" w:rsidP="00000000" w:rsidRDefault="00000000" w:rsidRPr="00000000" w14:paraId="00000015">
      <w:pPr>
        <w:numPr>
          <w:ilvl w:val="0"/>
          <w:numId w:val="4"/>
        </w:numPr>
        <w:spacing w:after="0" w:before="240" w:lineRule="auto"/>
        <w:ind w:left="720" w:hanging="578.2677165354331"/>
        <w:rPr/>
      </w:pPr>
      <w:r w:rsidDel="00000000" w:rsidR="00000000" w:rsidRPr="00000000">
        <w:rPr>
          <w:rtl w:val="0"/>
        </w:rPr>
        <w:t xml:space="preserve">PMP® – Project Management Professional (PMI, USA)</w:t>
      </w:r>
    </w:p>
    <w:p w:rsidR="00000000" w:rsidDel="00000000" w:rsidP="00000000" w:rsidRDefault="00000000" w:rsidRPr="00000000" w14:paraId="00000016">
      <w:pPr>
        <w:numPr>
          <w:ilvl w:val="0"/>
          <w:numId w:val="4"/>
        </w:numPr>
        <w:spacing w:after="0" w:lineRule="auto"/>
        <w:ind w:left="720" w:hanging="578.2677165354331"/>
        <w:rPr/>
      </w:pPr>
      <w:r w:rsidDel="00000000" w:rsidR="00000000" w:rsidRPr="00000000">
        <w:rPr>
          <w:rtl w:val="0"/>
        </w:rPr>
        <w:t xml:space="preserve">CSPO® – Certified Scrum Product Owner (Scrum Alliance)</w:t>
      </w:r>
    </w:p>
    <w:p w:rsidR="00000000" w:rsidDel="00000000" w:rsidP="00000000" w:rsidRDefault="00000000" w:rsidRPr="00000000" w14:paraId="00000017">
      <w:pPr>
        <w:numPr>
          <w:ilvl w:val="0"/>
          <w:numId w:val="4"/>
        </w:numPr>
        <w:spacing w:after="0" w:lineRule="auto"/>
        <w:ind w:left="720" w:hanging="578.2677165354331"/>
        <w:rPr/>
      </w:pPr>
      <w:r w:rsidDel="00000000" w:rsidR="00000000" w:rsidRPr="00000000">
        <w:rPr>
          <w:rtl w:val="0"/>
        </w:rPr>
        <w:t xml:space="preserve">CSM® – Certified ScrumMaster (Scrum Alliance)</w:t>
      </w:r>
    </w:p>
    <w:p w:rsidR="00000000" w:rsidDel="00000000" w:rsidP="00000000" w:rsidRDefault="00000000" w:rsidRPr="00000000" w14:paraId="00000018">
      <w:pPr>
        <w:numPr>
          <w:ilvl w:val="0"/>
          <w:numId w:val="4"/>
        </w:numPr>
        <w:spacing w:after="0" w:lineRule="auto"/>
        <w:ind w:left="720" w:hanging="578.2677165354331"/>
        <w:rPr/>
      </w:pPr>
      <w:r w:rsidDel="00000000" w:rsidR="00000000" w:rsidRPr="00000000">
        <w:rPr>
          <w:rtl w:val="0"/>
        </w:rPr>
        <w:t xml:space="preserve">CBAP® – Certified Business Analysis Professional (IIBA)</w:t>
      </w:r>
    </w:p>
    <w:p w:rsidR="00000000" w:rsidDel="00000000" w:rsidP="00000000" w:rsidRDefault="00000000" w:rsidRPr="00000000" w14:paraId="00000019">
      <w:pPr>
        <w:numPr>
          <w:ilvl w:val="0"/>
          <w:numId w:val="4"/>
        </w:numPr>
        <w:spacing w:after="0" w:lineRule="auto"/>
        <w:ind w:left="720" w:hanging="578.2677165354331"/>
        <w:rPr/>
      </w:pPr>
      <w:r w:rsidDel="00000000" w:rsidR="00000000" w:rsidRPr="00000000">
        <w:rPr>
          <w:rtl w:val="0"/>
        </w:rPr>
        <w:t xml:space="preserve">SAFe® Agilist – Scaled Agile Framework Certification</w:t>
      </w:r>
    </w:p>
    <w:p w:rsidR="00000000" w:rsidDel="00000000" w:rsidP="00000000" w:rsidRDefault="00000000" w:rsidRPr="00000000" w14:paraId="0000001A">
      <w:pPr>
        <w:numPr>
          <w:ilvl w:val="0"/>
          <w:numId w:val="4"/>
        </w:numPr>
        <w:spacing w:after="0" w:lineRule="auto"/>
        <w:ind w:left="720" w:hanging="578.2677165354331"/>
        <w:rPr/>
      </w:pPr>
      <w:r w:rsidDel="00000000" w:rsidR="00000000" w:rsidRPr="00000000">
        <w:rPr>
          <w:rtl w:val="0"/>
        </w:rPr>
        <w:t xml:space="preserve">Jira &amp; Confluence Certification – Atlassian Tools for Agile Project Tracking</w:t>
      </w:r>
    </w:p>
    <w:p w:rsidR="00000000" w:rsidDel="00000000" w:rsidP="00000000" w:rsidRDefault="00000000" w:rsidRPr="00000000" w14:paraId="0000001B">
      <w:pPr>
        <w:numPr>
          <w:ilvl w:val="0"/>
          <w:numId w:val="4"/>
        </w:numPr>
        <w:spacing w:after="0" w:lineRule="auto"/>
        <w:ind w:left="720" w:hanging="578.2677165354331"/>
        <w:rPr>
          <w:u w:val="none"/>
        </w:rPr>
      </w:pPr>
      <w:r w:rsidDel="00000000" w:rsidR="00000000" w:rsidRPr="00000000">
        <w:rPr>
          <w:rtl w:val="0"/>
        </w:rPr>
        <w:t xml:space="preserve">CISI Training for Finance and Capital Market</w:t>
      </w:r>
    </w:p>
    <w:p w:rsidR="00000000" w:rsidDel="00000000" w:rsidP="00000000" w:rsidRDefault="00000000" w:rsidRPr="00000000" w14:paraId="0000001C">
      <w:pPr>
        <w:spacing w:after="0" w:lineRule="auto"/>
        <w:rPr>
          <w:b w:val="1"/>
          <w:bCs w:val="1"/>
          <w:sz w:val="26"/>
          <w:szCs w:val="26"/>
          <w:u w:val="single"/>
        </w:rPr>
      </w:pPr>
      <w:r w:rsidDel="00000000" w:rsidR="00000000" w:rsidRPr="00000000">
        <w:rPr>
          <w:rtl w:val="0"/>
        </w:rPr>
      </w:r>
    </w:p>
    <w:p w:rsidR="00000000" w:rsidDel="00000000" w:rsidP="00000000" w:rsidRDefault="00000000" w:rsidRPr="00000000" w14:paraId="0000001D">
      <w:pPr>
        <w:spacing w:after="0" w:lineRule="auto"/>
        <w:rPr>
          <w:b w:val="1"/>
          <w:bCs w:val="1"/>
        </w:rPr>
      </w:pPr>
      <w:r w:rsidDel="00000000" w:rsidR="00000000" w:rsidRPr="00000000">
        <w:rPr>
          <w:b w:val="1"/>
          <w:bCs w:val="1"/>
          <w:sz w:val="26"/>
          <w:szCs w:val="26"/>
          <w:u w:val="single"/>
          <w:rtl w:val="0"/>
        </w:rPr>
        <w:t xml:space="preserve">Corporate Training Engagements &amp; Clients Served</w:t>
      </w:r>
      <w:r w:rsidDel="00000000" w:rsidR="00000000" w:rsidRPr="00000000">
        <w:rPr>
          <w:rtl w:val="0"/>
        </w:rPr>
      </w:r>
    </w:p>
    <w:p w:rsidR="00000000" w:rsidDel="00000000" w:rsidP="00000000" w:rsidRDefault="00000000" w:rsidRPr="00000000" w14:paraId="0000001E">
      <w:pPr>
        <w:pStyle w:val="Heading2"/>
        <w:keepNext w:val="0"/>
        <w:keepLines w:val="0"/>
        <w:numPr>
          <w:ilvl w:val="0"/>
          <w:numId w:val="3"/>
        </w:numPr>
        <w:spacing w:after="0" w:line="240" w:lineRule="auto"/>
        <w:ind w:left="720" w:hanging="720"/>
        <w:rPr>
          <w:sz w:val="22"/>
          <w:szCs w:val="22"/>
          <w:u w:val="none"/>
        </w:rPr>
      </w:pPr>
      <w:bookmarkStart w:colFirst="0" w:colLast="0" w:name="_heading=h.rh0wl4zbmt75" w:id="9"/>
      <w:bookmarkEnd w:id="9"/>
      <w:r w:rsidDel="00000000" w:rsidR="00000000" w:rsidRPr="00000000">
        <w:rPr>
          <w:b w:val="0"/>
          <w:bCs w:val="0"/>
          <w:sz w:val="22"/>
          <w:szCs w:val="22"/>
          <w:rtl w:val="0"/>
        </w:rPr>
        <w:t xml:space="preserve"> </w:t>
      </w:r>
      <w:r w:rsidDel="00000000" w:rsidR="00000000" w:rsidRPr="00000000">
        <w:rPr>
          <w:sz w:val="22"/>
          <w:szCs w:val="22"/>
          <w:rtl w:val="0"/>
        </w:rPr>
        <w:t xml:space="preserve">Jocata Financial Advisory &amp; Technology</w:t>
      </w:r>
      <w:r w:rsidDel="00000000" w:rsidR="00000000" w:rsidRPr="00000000">
        <w:rPr>
          <w:b w:val="0"/>
          <w:bCs w:val="0"/>
          <w:sz w:val="22"/>
          <w:szCs w:val="22"/>
          <w:rtl w:val="0"/>
        </w:rPr>
        <w:t xml:space="preserve"> – Delivered an end-to-end Project Management and Agile Transformation program covering Scrum, Jira, and stakeholder management for their product and technology teams.</w:t>
      </w:r>
      <w:r w:rsidDel="00000000" w:rsidR="00000000" w:rsidRPr="00000000">
        <w:rPr>
          <w:rtl w:val="0"/>
        </w:rPr>
      </w:r>
    </w:p>
    <w:p w:rsidR="00000000" w:rsidDel="00000000" w:rsidP="00000000" w:rsidRDefault="00000000" w:rsidRPr="00000000" w14:paraId="0000001F">
      <w:pPr>
        <w:numPr>
          <w:ilvl w:val="0"/>
          <w:numId w:val="3"/>
        </w:numPr>
        <w:spacing w:after="0" w:before="0" w:line="240" w:lineRule="auto"/>
        <w:ind w:left="720" w:hanging="720"/>
        <w:rPr>
          <w:u w:val="none"/>
        </w:rPr>
      </w:pPr>
      <w:r w:rsidDel="00000000" w:rsidR="00000000" w:rsidRPr="00000000">
        <w:rPr>
          <w:b w:val="1"/>
          <w:bCs w:val="1"/>
          <w:rtl w:val="0"/>
        </w:rPr>
        <w:t xml:space="preserve">Synechron Technologies</w:t>
      </w:r>
      <w:r w:rsidDel="00000000" w:rsidR="00000000" w:rsidRPr="00000000">
        <w:rPr>
          <w:rtl w:val="0"/>
        </w:rPr>
        <w:t xml:space="preserve"> – Conducted comprehensive Business Analysis/ Product Owner and Capital Markets training, emphasizing SDLC, BRD/FRD documentation, and Agile project alignment for BFSI delivery units.</w:t>
      </w:r>
      <w:r w:rsidDel="00000000" w:rsidR="00000000" w:rsidRPr="00000000">
        <w:rPr>
          <w:rtl w:val="0"/>
        </w:rPr>
      </w:r>
    </w:p>
    <w:p w:rsidR="00000000" w:rsidDel="00000000" w:rsidP="00000000" w:rsidRDefault="00000000" w:rsidRPr="00000000" w14:paraId="00000020">
      <w:pPr>
        <w:numPr>
          <w:ilvl w:val="0"/>
          <w:numId w:val="3"/>
        </w:numPr>
        <w:spacing w:after="0" w:before="0" w:line="240" w:lineRule="auto"/>
        <w:ind w:left="720" w:hanging="720"/>
        <w:rPr>
          <w:u w:val="none"/>
        </w:rPr>
      </w:pPr>
      <w:r w:rsidDel="00000000" w:rsidR="00000000" w:rsidRPr="00000000">
        <w:rPr>
          <w:b w:val="1"/>
          <w:bCs w:val="1"/>
          <w:rtl w:val="0"/>
        </w:rPr>
        <w:t xml:space="preserve">Bajaj Finance Ltd.</w:t>
      </w:r>
      <w:r w:rsidDel="00000000" w:rsidR="00000000" w:rsidRPr="00000000">
        <w:rPr>
          <w:rtl w:val="0"/>
        </w:rPr>
        <w:t xml:space="preserve"> – Designed and delivered Agile and Project Management workshops tailored for credit, lending, and digital transformation teams, focusing on practical sprint execution and stakeholder governance.</w:t>
      </w:r>
      <w:r w:rsidDel="00000000" w:rsidR="00000000" w:rsidRPr="00000000">
        <w:rPr>
          <w:rtl w:val="0"/>
        </w:rPr>
      </w:r>
    </w:p>
    <w:p w:rsidR="00000000" w:rsidDel="00000000" w:rsidP="00000000" w:rsidRDefault="00000000" w:rsidRPr="00000000" w14:paraId="00000021">
      <w:pPr>
        <w:numPr>
          <w:ilvl w:val="0"/>
          <w:numId w:val="3"/>
        </w:numPr>
        <w:spacing w:after="0" w:before="0" w:line="240" w:lineRule="auto"/>
        <w:ind w:left="720" w:hanging="720"/>
        <w:rPr>
          <w:u w:val="none"/>
        </w:rPr>
      </w:pPr>
      <w:r w:rsidDel="00000000" w:rsidR="00000000" w:rsidRPr="00000000">
        <w:rPr>
          <w:b w:val="1"/>
          <w:bCs w:val="1"/>
          <w:rtl w:val="0"/>
        </w:rPr>
        <w:t xml:space="preserve">Zensar Technologie</w:t>
      </w:r>
      <w:r w:rsidDel="00000000" w:rsidR="00000000" w:rsidRPr="00000000">
        <w:rPr>
          <w:rtl w:val="0"/>
        </w:rPr>
        <w:t xml:space="preserve">s – Led multi-module sessions on Agile, Jira, and Business Analysis frameworks, Product Owner framework, enabling delivery managers and analysts to align with PMI and Agile best practices.</w:t>
      </w:r>
      <w:r w:rsidDel="00000000" w:rsidR="00000000" w:rsidRPr="00000000">
        <w:rPr>
          <w:rtl w:val="0"/>
        </w:rPr>
      </w:r>
    </w:p>
    <w:p w:rsidR="00000000" w:rsidDel="00000000" w:rsidP="00000000" w:rsidRDefault="00000000" w:rsidRPr="00000000" w14:paraId="00000022">
      <w:pPr>
        <w:numPr>
          <w:ilvl w:val="0"/>
          <w:numId w:val="3"/>
        </w:numPr>
        <w:spacing w:after="240" w:before="0" w:line="240" w:lineRule="auto"/>
        <w:ind w:left="720" w:hanging="720"/>
        <w:rPr>
          <w:u w:val="none"/>
        </w:rPr>
      </w:pPr>
      <w:r w:rsidDel="00000000" w:rsidR="00000000" w:rsidRPr="00000000">
        <w:rPr>
          <w:rtl w:val="0"/>
        </w:rPr>
        <w:t xml:space="preserve"> </w:t>
      </w:r>
      <w:r w:rsidDel="00000000" w:rsidR="00000000" w:rsidRPr="00000000">
        <w:rPr>
          <w:b w:val="1"/>
          <w:bCs w:val="1"/>
          <w:rtl w:val="0"/>
        </w:rPr>
        <w:t xml:space="preserve">Imarticus </w:t>
      </w:r>
      <w:r w:rsidDel="00000000" w:rsidR="00000000" w:rsidRPr="00000000">
        <w:rPr>
          <w:rtl w:val="0"/>
        </w:rPr>
        <w:t xml:space="preserve">– Conducted Capital Market and Treasury Domain Training for functional teams Business analyst, along with leadership sessions on project ownership and client communication.</w:t>
      </w:r>
    </w:p>
    <w:p w:rsidR="00000000" w:rsidDel="00000000" w:rsidP="00000000" w:rsidRDefault="00000000" w:rsidRPr="00000000" w14:paraId="00000023">
      <w:pPr>
        <w:numPr>
          <w:ilvl w:val="0"/>
          <w:numId w:val="3"/>
        </w:numPr>
        <w:spacing w:after="240" w:before="0" w:line="240" w:lineRule="auto"/>
        <w:ind w:left="720" w:hanging="720"/>
        <w:rPr>
          <w:u w:val="none"/>
        </w:rPr>
      </w:pPr>
      <w:r w:rsidDel="00000000" w:rsidR="00000000" w:rsidRPr="00000000">
        <w:rPr>
          <w:rtl w:val="0"/>
        </w:rPr>
        <w:t xml:space="preserve">EY - Trading Training for HK and APAC Market </w:t>
      </w:r>
    </w:p>
    <w:p w:rsidR="00000000" w:rsidDel="00000000" w:rsidP="00000000" w:rsidRDefault="00000000" w:rsidRPr="00000000" w14:paraId="00000024">
      <w:pPr>
        <w:pStyle w:val="Heading2"/>
        <w:keepNext w:val="0"/>
        <w:keepLines w:val="0"/>
        <w:rPr>
          <w:sz w:val="34"/>
          <w:szCs w:val="34"/>
        </w:rPr>
      </w:pPr>
      <w:bookmarkStart w:colFirst="0" w:colLast="0" w:name="_heading=h.g96egbayq56p" w:id="10"/>
      <w:bookmarkEnd w:id="10"/>
      <w:r w:rsidDel="00000000" w:rsidR="00000000" w:rsidRPr="00000000">
        <w:rPr>
          <w:sz w:val="26"/>
          <w:szCs w:val="26"/>
          <w:u w:val="single"/>
          <w:rtl w:val="0"/>
        </w:rPr>
        <w:t xml:space="preserve">Training Programs Delivered </w:t>
      </w:r>
      <w:r w:rsidDel="00000000" w:rsidR="00000000" w:rsidRPr="00000000">
        <w:rPr>
          <w:rtl w:val="0"/>
        </w:rPr>
      </w:r>
    </w:p>
    <w:p w:rsidR="00000000" w:rsidDel="00000000" w:rsidP="00000000" w:rsidRDefault="00000000" w:rsidRPr="00000000" w14:paraId="00000025">
      <w:pPr>
        <w:numPr>
          <w:ilvl w:val="0"/>
          <w:numId w:val="5"/>
        </w:numPr>
        <w:spacing w:after="0" w:before="240" w:lineRule="auto"/>
        <w:ind w:left="720" w:hanging="720"/>
        <w:rPr/>
      </w:pPr>
      <w:r w:rsidDel="00000000" w:rsidR="00000000" w:rsidRPr="00000000">
        <w:rPr>
          <w:b w:val="1"/>
          <w:bCs w:val="1"/>
          <w:rtl w:val="0"/>
        </w:rPr>
        <w:t xml:space="preserve">Capital Markets Training</w:t>
      </w:r>
      <w:r w:rsidDel="00000000" w:rsidR="00000000" w:rsidRPr="00000000">
        <w:rPr>
          <w:rtl w:val="0"/>
        </w:rPr>
        <w:t xml:space="preserve"> – Covers end-to-end financial market operations including trade lifecycle, settlements, clearing, and regulatory frameworks.</w:t>
      </w:r>
    </w:p>
    <w:p w:rsidR="00000000" w:rsidDel="00000000" w:rsidP="00000000" w:rsidRDefault="00000000" w:rsidRPr="00000000" w14:paraId="00000026">
      <w:pPr>
        <w:numPr>
          <w:ilvl w:val="0"/>
          <w:numId w:val="5"/>
        </w:numPr>
        <w:spacing w:after="0" w:before="0" w:lineRule="auto"/>
        <w:ind w:left="720" w:hanging="720"/>
        <w:rPr/>
      </w:pPr>
      <w:r w:rsidDel="00000000" w:rsidR="00000000" w:rsidRPr="00000000">
        <w:rPr>
          <w:b w:val="1"/>
          <w:bCs w:val="1"/>
          <w:rtl w:val="0"/>
        </w:rPr>
        <w:t xml:space="preserve">Investment Banking &amp; FinTech Training</w:t>
      </w:r>
      <w:r w:rsidDel="00000000" w:rsidR="00000000" w:rsidRPr="00000000">
        <w:rPr>
          <w:rtl w:val="0"/>
        </w:rPr>
        <w:t xml:space="preserve"> – Explains core IB functions, payment systems, and modern financial technology transformations.</w:t>
      </w:r>
    </w:p>
    <w:p w:rsidR="00000000" w:rsidDel="00000000" w:rsidP="00000000" w:rsidRDefault="00000000" w:rsidRPr="00000000" w14:paraId="00000027">
      <w:pPr>
        <w:numPr>
          <w:ilvl w:val="0"/>
          <w:numId w:val="5"/>
        </w:numPr>
        <w:spacing w:after="0" w:before="0" w:lineRule="auto"/>
        <w:ind w:left="720" w:hanging="720"/>
        <w:rPr/>
      </w:pPr>
      <w:r w:rsidDel="00000000" w:rsidR="00000000" w:rsidRPr="00000000">
        <w:rPr>
          <w:b w:val="1"/>
          <w:bCs w:val="1"/>
          <w:rtl w:val="0"/>
        </w:rPr>
        <w:t xml:space="preserve">Payment Systems &amp; Treasury Training</w:t>
      </w:r>
      <w:r w:rsidDel="00000000" w:rsidR="00000000" w:rsidRPr="00000000">
        <w:rPr>
          <w:rtl w:val="0"/>
        </w:rPr>
        <w:t xml:space="preserve"> – Focuses on SWIFT, RTGS, NEFT, and payment messaging workflows used in global banking systems.</w:t>
      </w:r>
    </w:p>
    <w:p w:rsidR="00000000" w:rsidDel="00000000" w:rsidP="00000000" w:rsidRDefault="00000000" w:rsidRPr="00000000" w14:paraId="00000028">
      <w:pPr>
        <w:numPr>
          <w:ilvl w:val="0"/>
          <w:numId w:val="5"/>
        </w:numPr>
        <w:spacing w:after="0" w:before="0" w:lineRule="auto"/>
        <w:ind w:left="720" w:hanging="720"/>
        <w:rPr/>
      </w:pPr>
      <w:r w:rsidDel="00000000" w:rsidR="00000000" w:rsidRPr="00000000">
        <w:rPr>
          <w:b w:val="1"/>
          <w:bCs w:val="1"/>
          <w:rtl w:val="0"/>
        </w:rPr>
        <w:t xml:space="preserve">Agile &amp; Scrum Framework</w:t>
      </w:r>
      <w:r w:rsidDel="00000000" w:rsidR="00000000" w:rsidRPr="00000000">
        <w:rPr>
          <w:rtl w:val="0"/>
        </w:rPr>
        <w:t xml:space="preserve"> – Practical learning of Agile values, Scrum ceremonies, user stories, and sprint execution using real-world case studies.</w:t>
      </w:r>
    </w:p>
    <w:p w:rsidR="00000000" w:rsidDel="00000000" w:rsidP="00000000" w:rsidRDefault="00000000" w:rsidRPr="00000000" w14:paraId="00000029">
      <w:pPr>
        <w:numPr>
          <w:ilvl w:val="0"/>
          <w:numId w:val="5"/>
        </w:numPr>
        <w:spacing w:after="0" w:before="0" w:lineRule="auto"/>
        <w:ind w:left="720" w:hanging="720"/>
        <w:rPr/>
      </w:pPr>
      <w:r w:rsidDel="00000000" w:rsidR="00000000" w:rsidRPr="00000000">
        <w:rPr>
          <w:b w:val="1"/>
          <w:bCs w:val="1"/>
          <w:rtl w:val="0"/>
        </w:rPr>
        <w:t xml:space="preserve">Product Owner Training</w:t>
      </w:r>
      <w:r w:rsidDel="00000000" w:rsidR="00000000" w:rsidRPr="00000000">
        <w:rPr>
          <w:rtl w:val="0"/>
        </w:rPr>
        <w:t xml:space="preserve"> – Guides on backlog prioritization, stakeholder management, and maximizing business value through Agile product ownership.</w:t>
      </w:r>
    </w:p>
    <w:p w:rsidR="00000000" w:rsidDel="00000000" w:rsidP="00000000" w:rsidRDefault="00000000" w:rsidRPr="00000000" w14:paraId="0000002A">
      <w:pPr>
        <w:numPr>
          <w:ilvl w:val="0"/>
          <w:numId w:val="5"/>
        </w:numPr>
        <w:spacing w:after="0" w:before="0" w:lineRule="auto"/>
        <w:ind w:left="720" w:hanging="720"/>
        <w:rPr/>
      </w:pPr>
      <w:r w:rsidDel="00000000" w:rsidR="00000000" w:rsidRPr="00000000">
        <w:rPr>
          <w:b w:val="1"/>
          <w:bCs w:val="1"/>
          <w:rtl w:val="0"/>
        </w:rPr>
        <w:t xml:space="preserve">Software Development Life Cycle (SDLC)</w:t>
      </w:r>
      <w:r w:rsidDel="00000000" w:rsidR="00000000" w:rsidRPr="00000000">
        <w:rPr>
          <w:rtl w:val="0"/>
        </w:rPr>
        <w:t xml:space="preserve"> – Detailed walkthrough of Waterfall, Agile, and Hybrid methodologies from requirements to deployment.</w:t>
      </w:r>
    </w:p>
    <w:p w:rsidR="00000000" w:rsidDel="00000000" w:rsidP="00000000" w:rsidRDefault="00000000" w:rsidRPr="00000000" w14:paraId="0000002B">
      <w:pPr>
        <w:numPr>
          <w:ilvl w:val="0"/>
          <w:numId w:val="5"/>
        </w:numPr>
        <w:spacing w:after="0" w:before="0" w:lineRule="auto"/>
        <w:ind w:left="720" w:hanging="720"/>
        <w:rPr/>
      </w:pPr>
      <w:r w:rsidDel="00000000" w:rsidR="00000000" w:rsidRPr="00000000">
        <w:rPr>
          <w:b w:val="1"/>
          <w:bCs w:val="1"/>
          <w:rtl w:val="0"/>
        </w:rPr>
        <w:t xml:space="preserve">Jira &amp; Confluence Training</w:t>
      </w:r>
      <w:r w:rsidDel="00000000" w:rsidR="00000000" w:rsidRPr="00000000">
        <w:rPr>
          <w:rtl w:val="0"/>
        </w:rPr>
        <w:t xml:space="preserve"> – Hands-on sessions on Agile project tracking, sprint planning, issue management, and documentation using Atlassian tools.</w:t>
      </w:r>
    </w:p>
    <w:p w:rsidR="00000000" w:rsidDel="00000000" w:rsidP="00000000" w:rsidRDefault="00000000" w:rsidRPr="00000000" w14:paraId="0000002C">
      <w:pPr>
        <w:numPr>
          <w:ilvl w:val="0"/>
          <w:numId w:val="5"/>
        </w:numPr>
        <w:spacing w:after="0" w:before="0" w:lineRule="auto"/>
        <w:ind w:left="720" w:hanging="720"/>
        <w:rPr/>
      </w:pPr>
      <w:r w:rsidDel="00000000" w:rsidR="00000000" w:rsidRPr="00000000">
        <w:rPr>
          <w:b w:val="1"/>
          <w:bCs w:val="1"/>
          <w:rtl w:val="0"/>
        </w:rPr>
        <w:t xml:space="preserve">SQL for Business &amp; Functional Analysts</w:t>
      </w:r>
      <w:r w:rsidDel="00000000" w:rsidR="00000000" w:rsidRPr="00000000">
        <w:rPr>
          <w:rtl w:val="0"/>
        </w:rPr>
        <w:t xml:space="preserve"> – Teaches essential SQL queries for data validation, reporting, and root-cause analysis in BA and PM roles.</w:t>
      </w:r>
    </w:p>
    <w:p w:rsidR="00000000" w:rsidDel="00000000" w:rsidP="00000000" w:rsidRDefault="00000000" w:rsidRPr="00000000" w14:paraId="0000002D">
      <w:pPr>
        <w:numPr>
          <w:ilvl w:val="0"/>
          <w:numId w:val="5"/>
        </w:numPr>
        <w:spacing w:after="0" w:before="0" w:lineRule="auto"/>
        <w:ind w:left="720" w:hanging="720"/>
        <w:rPr/>
      </w:pPr>
      <w:r w:rsidDel="00000000" w:rsidR="00000000" w:rsidRPr="00000000">
        <w:rPr>
          <w:b w:val="1"/>
          <w:bCs w:val="1"/>
          <w:rtl w:val="0"/>
        </w:rPr>
        <w:t xml:space="preserve">Project Consulting &amp; PM Frameworks</w:t>
      </w:r>
      <w:r w:rsidDel="00000000" w:rsidR="00000000" w:rsidRPr="00000000">
        <w:rPr>
          <w:rtl w:val="0"/>
        </w:rPr>
        <w:t xml:space="preserve"> – Focused on planning, execution, monitoring, and control using PMBOK and real corporate project templates.</w:t>
      </w:r>
    </w:p>
    <w:p w:rsidR="00000000" w:rsidDel="00000000" w:rsidP="00000000" w:rsidRDefault="00000000" w:rsidRPr="00000000" w14:paraId="0000002E">
      <w:pPr>
        <w:numPr>
          <w:ilvl w:val="0"/>
          <w:numId w:val="5"/>
        </w:numPr>
        <w:spacing w:after="0" w:before="0" w:lineRule="auto"/>
        <w:ind w:left="720" w:hanging="720"/>
        <w:rPr/>
      </w:pPr>
      <w:r w:rsidDel="00000000" w:rsidR="00000000" w:rsidRPr="00000000">
        <w:rPr>
          <w:b w:val="1"/>
          <w:bCs w:val="1"/>
          <w:rtl w:val="0"/>
        </w:rPr>
        <w:t xml:space="preserve">Effective Communication &amp; Stakeholder Management</w:t>
      </w:r>
      <w:r w:rsidDel="00000000" w:rsidR="00000000" w:rsidRPr="00000000">
        <w:rPr>
          <w:rtl w:val="0"/>
        </w:rPr>
        <w:t xml:space="preserve"> – Enhances professional communication, presentation, and influence in project environments.</w:t>
      </w:r>
    </w:p>
    <w:p w:rsidR="00000000" w:rsidDel="00000000" w:rsidP="00000000" w:rsidRDefault="00000000" w:rsidRPr="00000000" w14:paraId="0000002F">
      <w:pPr>
        <w:numPr>
          <w:ilvl w:val="0"/>
          <w:numId w:val="5"/>
        </w:numPr>
        <w:spacing w:after="0" w:before="0" w:lineRule="auto"/>
        <w:ind w:left="720" w:hanging="720"/>
        <w:rPr/>
      </w:pPr>
      <w:r w:rsidDel="00000000" w:rsidR="00000000" w:rsidRPr="00000000">
        <w:rPr>
          <w:b w:val="1"/>
          <w:bCs w:val="1"/>
          <w:rtl w:val="0"/>
        </w:rPr>
        <w:t xml:space="preserve">Soft Skills &amp; Professional Grooming</w:t>
      </w:r>
      <w:r w:rsidDel="00000000" w:rsidR="00000000" w:rsidRPr="00000000">
        <w:rPr>
          <w:rtl w:val="0"/>
        </w:rPr>
        <w:t xml:space="preserve"> – Develops interpersonal, client-handling, and presentation skills for high-impact corporate presence.</w:t>
      </w:r>
    </w:p>
    <w:p w:rsidR="00000000" w:rsidDel="00000000" w:rsidP="00000000" w:rsidRDefault="00000000" w:rsidRPr="00000000" w14:paraId="00000030">
      <w:pPr>
        <w:numPr>
          <w:ilvl w:val="0"/>
          <w:numId w:val="5"/>
        </w:numPr>
        <w:spacing w:after="0" w:before="0" w:lineRule="auto"/>
        <w:ind w:left="720" w:hanging="720"/>
        <w:rPr/>
      </w:pPr>
      <w:r w:rsidDel="00000000" w:rsidR="00000000" w:rsidRPr="00000000">
        <w:rPr>
          <w:b w:val="1"/>
          <w:bCs w:val="1"/>
          <w:rtl w:val="0"/>
        </w:rPr>
        <w:t xml:space="preserve">Process Excellence &amp; Business Transformation</w:t>
      </w:r>
      <w:r w:rsidDel="00000000" w:rsidR="00000000" w:rsidRPr="00000000">
        <w:rPr>
          <w:rtl w:val="0"/>
        </w:rPr>
        <w:t xml:space="preserve"> – Training on mapping, optimizing, and improving operational processes using Lean principles.</w:t>
      </w:r>
    </w:p>
    <w:p w:rsidR="00000000" w:rsidDel="00000000" w:rsidP="00000000" w:rsidRDefault="00000000" w:rsidRPr="00000000" w14:paraId="00000031">
      <w:pPr>
        <w:numPr>
          <w:ilvl w:val="0"/>
          <w:numId w:val="5"/>
        </w:numPr>
        <w:spacing w:after="0" w:before="0" w:lineRule="auto"/>
        <w:ind w:left="720" w:hanging="720"/>
        <w:rPr/>
      </w:pPr>
      <w:r w:rsidDel="00000000" w:rsidR="00000000" w:rsidRPr="00000000">
        <w:rPr>
          <w:b w:val="1"/>
          <w:bCs w:val="1"/>
          <w:rtl w:val="0"/>
        </w:rPr>
        <w:t xml:space="preserve">Product Owner/ Business Analyst Training</w:t>
      </w:r>
      <w:r w:rsidDel="00000000" w:rsidR="00000000" w:rsidRPr="00000000">
        <w:rPr>
          <w:rtl w:val="0"/>
        </w:rPr>
        <w:t xml:space="preserve"> – Focused on requirement gathering, process modeling, BRD/FRD documentation, stakeholder communication, and Agile project alignment using real-world case studies</w:t>
      </w:r>
    </w:p>
    <w:p w:rsidR="00000000" w:rsidDel="00000000" w:rsidP="00000000" w:rsidRDefault="00000000" w:rsidRPr="00000000" w14:paraId="00000032">
      <w:pPr>
        <w:spacing w:after="0" w:lineRule="auto"/>
        <w:ind w:left="0" w:firstLine="0"/>
        <w:rPr>
          <w:b w:val="1"/>
          <w:bCs w:val="1"/>
          <w:color w:val="003300"/>
          <w:sz w:val="24"/>
          <w:szCs w:val="24"/>
        </w:rPr>
      </w:pPr>
      <w:r w:rsidDel="00000000" w:rsidR="00000000" w:rsidRPr="00000000">
        <w:rPr>
          <w:b w:val="1"/>
          <w:bCs w:val="1"/>
          <w:color w:val="00b0f0"/>
          <w:sz w:val="24"/>
          <w:szCs w:val="24"/>
          <w:rtl w:val="0"/>
        </w:rPr>
        <w:t xml:space="preserve">VINS</w:t>
      </w:r>
      <w:r w:rsidDel="00000000" w:rsidR="00000000" w:rsidRPr="00000000">
        <w:rPr>
          <w:b w:val="1"/>
          <w:bCs w:val="1"/>
          <w:color w:val="003300"/>
          <w:sz w:val="24"/>
          <w:szCs w:val="24"/>
          <w:rtl w:val="0"/>
        </w:rPr>
        <w:t xml:space="preserve">CUBE Learning and Consulting</w:t>
      </w:r>
    </w:p>
    <w:p w:rsidR="00000000" w:rsidDel="00000000" w:rsidP="00000000" w:rsidRDefault="00000000" w:rsidRPr="00000000" w14:paraId="00000033">
      <w:pPr>
        <w:spacing w:after="0" w:lineRule="auto"/>
        <w:ind w:left="0" w:firstLine="0"/>
        <w:rPr>
          <w:b w:val="1"/>
          <w:bCs w:val="1"/>
          <w:sz w:val="24"/>
          <w:szCs w:val="24"/>
        </w:rPr>
      </w:pPr>
      <w:r w:rsidDel="00000000" w:rsidR="00000000" w:rsidRPr="00000000">
        <w:rPr>
          <w:b w:val="1"/>
          <w:bCs w:val="1"/>
          <w:sz w:val="24"/>
          <w:szCs w:val="24"/>
          <w:rtl w:val="0"/>
        </w:rPr>
        <w:t xml:space="preserve">Corporate Trainer (March 2018- Now)         </w:t>
      </w:r>
    </w:p>
    <w:p w:rsidR="00000000" w:rsidDel="00000000" w:rsidP="00000000" w:rsidRDefault="00000000" w:rsidRPr="00000000" w14:paraId="00000034">
      <w:pPr>
        <w:pStyle w:val="Heading2"/>
        <w:keepNext w:val="0"/>
        <w:keepLines w:val="0"/>
        <w:spacing w:before="0" w:lineRule="auto"/>
        <w:ind w:left="0" w:firstLine="0"/>
        <w:rPr>
          <w:sz w:val="20"/>
          <w:szCs w:val="20"/>
        </w:rPr>
      </w:pPr>
      <w:bookmarkStart w:colFirst="0" w:colLast="0" w:name="_heading=h.v1ip14nbfop3" w:id="11"/>
      <w:bookmarkEnd w:id="11"/>
      <w:r w:rsidDel="00000000" w:rsidR="00000000" w:rsidRPr="00000000">
        <w:rPr>
          <w:sz w:val="20"/>
          <w:szCs w:val="20"/>
          <w:rtl w:val="0"/>
        </w:rPr>
        <w:t xml:space="preserve">Scrum Product Owner Trainer/ Business Analyst Trainer/Scrum Trainer/ Project Management Trainer/Agile Coach</w:t>
      </w:r>
    </w:p>
    <w:p w:rsidR="00000000" w:rsidDel="00000000" w:rsidP="00000000" w:rsidRDefault="00000000" w:rsidRPr="00000000" w14:paraId="00000035">
      <w:pPr>
        <w:pStyle w:val="Heading2"/>
        <w:keepNext w:val="0"/>
        <w:keepLines w:val="0"/>
        <w:spacing w:before="0" w:lineRule="auto"/>
        <w:ind w:left="0" w:firstLine="0"/>
        <w:rPr>
          <w:b w:val="1"/>
          <w:bCs w:val="1"/>
          <w:sz w:val="24"/>
          <w:szCs w:val="24"/>
        </w:rPr>
      </w:pPr>
      <w:bookmarkStart w:colFirst="0" w:colLast="0" w:name="_heading=h.4n4qgvfxh9o2" w:id="12"/>
      <w:bookmarkEnd w:id="12"/>
      <w:r w:rsidDel="00000000" w:rsidR="00000000" w:rsidRPr="00000000">
        <w:rPr>
          <w:sz w:val="20"/>
          <w:szCs w:val="20"/>
          <w:rtl w:val="0"/>
        </w:rPr>
        <w:t xml:space="preserve">Capital Market Trainer/Payment Trainer/BFSI Trainer/Process Trainer/Leadership Coach</w:t>
      </w:r>
      <w:r w:rsidDel="00000000" w:rsidR="00000000" w:rsidRPr="00000000">
        <w:rPr>
          <w:rtl w:val="0"/>
        </w:rPr>
      </w:r>
    </w:p>
    <w:p w:rsidR="00000000" w:rsidDel="00000000" w:rsidP="00000000" w:rsidRDefault="00000000" w:rsidRPr="00000000" w14:paraId="00000036">
      <w:pPr>
        <w:pStyle w:val="Heading3"/>
        <w:keepNext w:val="0"/>
        <w:keepLines w:val="0"/>
        <w:ind w:left="0" w:firstLine="0"/>
        <w:rPr>
          <w:b w:val="0"/>
          <w:bCs w:val="0"/>
          <w:sz w:val="22"/>
          <w:szCs w:val="22"/>
        </w:rPr>
      </w:pPr>
      <w:bookmarkStart w:colFirst="0" w:colLast="0" w:name="_heading=h.qc2kwzwc3f4c" w:id="13"/>
      <w:bookmarkEnd w:id="13"/>
      <w:r w:rsidDel="00000000" w:rsidR="00000000" w:rsidRPr="00000000">
        <w:rPr>
          <w:sz w:val="22"/>
          <w:szCs w:val="22"/>
          <w:rtl w:val="0"/>
        </w:rPr>
        <w:t xml:space="preserve">Training Areas Focused</w:t>
      </w:r>
      <w:r w:rsidDel="00000000" w:rsidR="00000000" w:rsidRPr="00000000">
        <w:rPr>
          <w:b w:val="0"/>
          <w:bCs w:val="0"/>
          <w:sz w:val="22"/>
          <w:szCs w:val="22"/>
          <w:rtl w:val="0"/>
        </w:rPr>
        <w:t xml:space="preserve">:Delivers comprehensive capability development programs across Investment Banking, Capital Markets, Treasury, Payments, FinTech, Business Analysis, Agile-Scrum delivery, Product Ownership, and Project Management disciplines. Participants gain hands-on exposure to end-to-end trade lifecycle operations, settlement workflows, SWIFT/RTGS/NEFT messaging standards, regulatory reporting (MiFID II, EMIR, Dodd-Frank), backlog governance, sprint execution, requirements engineering, project planning, risk controls, and stakeholder communication using enterprise tools such as Jira, Confluence, YouTrack, MS Project, and workflow simulators.</w:t>
      </w:r>
    </w:p>
    <w:p w:rsidR="00000000" w:rsidDel="00000000" w:rsidP="00000000" w:rsidRDefault="00000000" w:rsidRPr="00000000" w14:paraId="00000037">
      <w:pPr>
        <w:pStyle w:val="Heading3"/>
        <w:keepNext w:val="0"/>
        <w:keepLines w:val="0"/>
        <w:rPr>
          <w:b w:val="0"/>
          <w:bCs w:val="0"/>
          <w:sz w:val="22"/>
          <w:szCs w:val="22"/>
        </w:rPr>
      </w:pPr>
      <w:bookmarkStart w:colFirst="0" w:colLast="0" w:name="_heading=h.z8wcs0aex7u6" w:id="14"/>
      <w:bookmarkEnd w:id="14"/>
      <w:r w:rsidDel="00000000" w:rsidR="00000000" w:rsidRPr="00000000">
        <w:rPr>
          <w:sz w:val="22"/>
          <w:szCs w:val="22"/>
          <w:rtl w:val="0"/>
        </w:rPr>
        <w:t xml:space="preserve">Needs Assessment </w:t>
      </w:r>
      <w:r w:rsidDel="00000000" w:rsidR="00000000" w:rsidRPr="00000000">
        <w:rPr>
          <w:b w:val="0"/>
          <w:bCs w:val="0"/>
          <w:sz w:val="22"/>
          <w:szCs w:val="22"/>
          <w:rtl w:val="0"/>
        </w:rPr>
        <w:t xml:space="preserve">:  Identifies domain-specific skill gaps in banking operations, payment investigations, collateral and liquidity processes, requirement elicitation, backlog refinement, sprint readiness, schedule adherence, and cost/risk forecasting. Assesses organizational maturity across Agile delivery, product management, and PMO governance to design targeted intervention plans for value-driven delivery.</w:t>
      </w:r>
    </w:p>
    <w:p w:rsidR="00000000" w:rsidDel="00000000" w:rsidP="00000000" w:rsidRDefault="00000000" w:rsidRPr="00000000" w14:paraId="00000038">
      <w:pPr>
        <w:pStyle w:val="Heading3"/>
        <w:keepNext w:val="0"/>
        <w:keepLines w:val="0"/>
        <w:rPr>
          <w:b w:val="0"/>
          <w:bCs w:val="0"/>
          <w:sz w:val="22"/>
          <w:szCs w:val="22"/>
        </w:rPr>
      </w:pPr>
      <w:bookmarkStart w:colFirst="0" w:colLast="0" w:name="_heading=h.8ujnkwfzou8p" w:id="15"/>
      <w:bookmarkEnd w:id="15"/>
      <w:r w:rsidDel="00000000" w:rsidR="00000000" w:rsidRPr="00000000">
        <w:rPr>
          <w:sz w:val="22"/>
          <w:szCs w:val="22"/>
          <w:rtl w:val="0"/>
        </w:rPr>
        <w:t xml:space="preserve">Curriculum Design</w:t>
      </w:r>
      <w:r w:rsidDel="00000000" w:rsidR="00000000" w:rsidRPr="00000000">
        <w:rPr>
          <w:b w:val="0"/>
          <w:bCs w:val="0"/>
          <w:sz w:val="22"/>
          <w:szCs w:val="22"/>
          <w:rtl w:val="0"/>
        </w:rPr>
        <w:t xml:space="preserve"> : Builds structured, industry-aligned learning modules blending financial market fundamentals, trade settlement workflows, SWIFT message analysis, UAT readiness, BRD/FRD documentation, user story workshops, MVP definition, WBS creation, cost baseline planning, risk register formulation, quality matrix design, and regulatory impact mapping. Integrates Capital Market, Banking, Payments, and FinTech case studies to reinforce learning relevance.</w:t>
      </w:r>
    </w:p>
    <w:p w:rsidR="00000000" w:rsidDel="00000000" w:rsidP="00000000" w:rsidRDefault="00000000" w:rsidRPr="00000000" w14:paraId="00000039">
      <w:pPr>
        <w:pStyle w:val="Heading3"/>
        <w:keepNext w:val="0"/>
        <w:keepLines w:val="0"/>
        <w:rPr>
          <w:b w:val="0"/>
          <w:bCs w:val="0"/>
          <w:sz w:val="22"/>
          <w:szCs w:val="22"/>
        </w:rPr>
      </w:pPr>
      <w:bookmarkStart w:colFirst="0" w:colLast="0" w:name="_heading=h.qc2kwzwc3f4c" w:id="13"/>
      <w:bookmarkEnd w:id="13"/>
      <w:r w:rsidDel="00000000" w:rsidR="00000000" w:rsidRPr="00000000">
        <w:rPr>
          <w:sz w:val="22"/>
          <w:szCs w:val="22"/>
          <w:rtl w:val="0"/>
        </w:rPr>
        <w:t xml:space="preserve">Delivery of Training</w:t>
      </w:r>
      <w:r w:rsidDel="00000000" w:rsidR="00000000" w:rsidRPr="00000000">
        <w:rPr>
          <w:b w:val="0"/>
          <w:bCs w:val="0"/>
          <w:sz w:val="22"/>
          <w:szCs w:val="22"/>
          <w:rtl w:val="0"/>
        </w:rPr>
        <w:t xml:space="preserve"> : Facilitates interactive classroom and virtual workshops using real-world trade simulations, payment investigations, backlog prioritization labs, sprint planning drills, burn-down analysis, change request evaluation, project scheduling exercises, and domain-specific scenario walkthroughs. Participants perform live artifact creation including user stories, acceptance criteria, project charters, stakeholder matrices, cost sheets, and regulatory compliance interpretations.</w:t>
      </w:r>
    </w:p>
    <w:p w:rsidR="00000000" w:rsidDel="00000000" w:rsidP="00000000" w:rsidRDefault="00000000" w:rsidRPr="00000000" w14:paraId="0000003A">
      <w:pPr>
        <w:pStyle w:val="Heading3"/>
        <w:keepNext w:val="0"/>
        <w:keepLines w:val="0"/>
        <w:rPr>
          <w:b w:val="0"/>
          <w:bCs w:val="0"/>
          <w:sz w:val="22"/>
          <w:szCs w:val="22"/>
        </w:rPr>
      </w:pPr>
      <w:bookmarkStart w:colFirst="0" w:colLast="0" w:name="_heading=h.p40512xcgzkp" w:id="16"/>
      <w:bookmarkEnd w:id="16"/>
      <w:r w:rsidDel="00000000" w:rsidR="00000000" w:rsidRPr="00000000">
        <w:rPr>
          <w:sz w:val="22"/>
          <w:szCs w:val="22"/>
          <w:rtl w:val="0"/>
        </w:rPr>
        <w:t xml:space="preserve">Evaluation :</w:t>
      </w:r>
      <w:r w:rsidDel="00000000" w:rsidR="00000000" w:rsidRPr="00000000">
        <w:rPr>
          <w:b w:val="0"/>
          <w:bCs w:val="0"/>
          <w:sz w:val="22"/>
          <w:szCs w:val="22"/>
          <w:rtl w:val="0"/>
        </w:rPr>
        <w:t xml:space="preserve"> Evaluates learners through case-based simulations, sprint retrospectives, operational break-resolution exercises, risk prioritization matrices, trade reconciliation activities, and PM scenario assessments. Tracks competency uplift against criteria such as clarity of requirements, backlog hygiene, process flow accuracy, schedule variance management, and product increment value alignment.</w:t>
      </w:r>
    </w:p>
    <w:p w:rsidR="00000000" w:rsidDel="00000000" w:rsidP="00000000" w:rsidRDefault="00000000" w:rsidRPr="00000000" w14:paraId="0000003B">
      <w:pPr>
        <w:pStyle w:val="Heading3"/>
        <w:keepNext w:val="0"/>
        <w:keepLines w:val="0"/>
        <w:rPr>
          <w:b w:val="0"/>
          <w:bCs w:val="0"/>
          <w:sz w:val="22"/>
          <w:szCs w:val="22"/>
        </w:rPr>
      </w:pPr>
      <w:bookmarkStart w:colFirst="0" w:colLast="0" w:name="_heading=h.qc2kwzwc3f4c" w:id="13"/>
      <w:bookmarkEnd w:id="13"/>
      <w:r w:rsidDel="00000000" w:rsidR="00000000" w:rsidRPr="00000000">
        <w:rPr>
          <w:sz w:val="22"/>
          <w:szCs w:val="22"/>
          <w:rtl w:val="0"/>
        </w:rPr>
        <w:t xml:space="preserve">Documentation</w:t>
      </w:r>
      <w:r w:rsidDel="00000000" w:rsidR="00000000" w:rsidRPr="00000000">
        <w:rPr>
          <w:b w:val="0"/>
          <w:bCs w:val="0"/>
          <w:sz w:val="22"/>
          <w:szCs w:val="22"/>
          <w:rtl w:val="0"/>
        </w:rPr>
        <w:t xml:space="preserve"> : Maintains training documentation including attendance logs, assignment scorecards, regulatory reference sheets, SWIFT message samples, trade workflow diagrams, payment processing flows, retrospective action logs, risk control templates, and PM artifact libraries. Provides ready-to-use templates such as Project Charter, WBS Dictionary, Risk Register, User Story Cards, Acceptance Criteria Matrices, Sprint Goal Trackers, Payment Investigation Sheets, and Stakeholder Communication Plans.</w:t>
      </w:r>
    </w:p>
    <w:p w:rsidR="00000000" w:rsidDel="00000000" w:rsidP="00000000" w:rsidRDefault="00000000" w:rsidRPr="00000000" w14:paraId="0000003C">
      <w:pPr>
        <w:pStyle w:val="Heading3"/>
        <w:keepNext w:val="0"/>
        <w:keepLines w:val="0"/>
        <w:rPr>
          <w:b w:val="0"/>
          <w:bCs w:val="0"/>
          <w:sz w:val="22"/>
          <w:szCs w:val="22"/>
        </w:rPr>
      </w:pPr>
      <w:bookmarkStart w:colFirst="0" w:colLast="0" w:name="_heading=h.qc2kwzwc3f4c" w:id="13"/>
      <w:bookmarkEnd w:id="13"/>
      <w:r w:rsidDel="00000000" w:rsidR="00000000" w:rsidRPr="00000000">
        <w:rPr>
          <w:sz w:val="22"/>
          <w:szCs w:val="22"/>
          <w:rtl w:val="0"/>
        </w:rPr>
        <w:t xml:space="preserve">Coordination :</w:t>
      </w:r>
      <w:r w:rsidDel="00000000" w:rsidR="00000000" w:rsidRPr="00000000">
        <w:rPr>
          <w:b w:val="0"/>
          <w:bCs w:val="0"/>
          <w:sz w:val="22"/>
          <w:szCs w:val="22"/>
          <w:rtl w:val="0"/>
        </w:rPr>
        <w:t xml:space="preserve"> Collaborates with PMOs, Agile Transformation Offices, Product Management leadership, L&amp;D functions, and Operations Heads to align learning outcomes with delivery governance, regulatory readiness, operational efficiency, risk reduction, and backlog value throughput. Recommends continuous improvement initiatives across product, project, and domain process maturity.</w:t>
      </w:r>
    </w:p>
    <w:p w:rsidR="00000000" w:rsidDel="00000000" w:rsidP="00000000" w:rsidRDefault="00000000" w:rsidRPr="00000000" w14:paraId="0000003D">
      <w:pPr>
        <w:pStyle w:val="Heading3"/>
        <w:keepNext w:val="0"/>
        <w:keepLines w:val="0"/>
        <w:rPr/>
      </w:pPr>
      <w:bookmarkStart w:colFirst="0" w:colLast="0" w:name="_heading=h.qc2kwzwc3f4c" w:id="13"/>
      <w:bookmarkEnd w:id="13"/>
      <w:r w:rsidDel="00000000" w:rsidR="00000000" w:rsidRPr="00000000">
        <w:rPr>
          <w:sz w:val="22"/>
          <w:szCs w:val="22"/>
          <w:rtl w:val="0"/>
        </w:rPr>
        <w:t xml:space="preserve">Handouts &amp; Case Studies</w:t>
      </w:r>
      <w:r w:rsidDel="00000000" w:rsidR="00000000" w:rsidRPr="00000000">
        <w:rPr>
          <w:b w:val="0"/>
          <w:bCs w:val="0"/>
          <w:sz w:val="22"/>
          <w:szCs w:val="22"/>
          <w:rtl w:val="0"/>
        </w:rPr>
        <w:t xml:space="preserve"> : Provides structured handouts, real-world case studies, practical templates, and reference guides that reinforce key concepts and support on-the-job application. Documents include process flows, assignment sheets, checklists, and best-practice frameworks to enhance learner confidence and delivery maturity. </w:t>
      </w:r>
      <w:r w:rsidDel="00000000" w:rsidR="00000000" w:rsidRPr="00000000">
        <w:rPr>
          <w:rtl w:val="0"/>
        </w:rPr>
      </w:r>
    </w:p>
    <w:p w:rsidR="00000000" w:rsidDel="00000000" w:rsidP="00000000" w:rsidRDefault="00000000" w:rsidRPr="00000000" w14:paraId="0000003E">
      <w:pPr>
        <w:pStyle w:val="Heading3"/>
        <w:keepNext w:val="0"/>
        <w:keepLines w:val="0"/>
        <w:spacing w:after="240" w:before="240" w:lineRule="auto"/>
        <w:ind w:left="0" w:firstLine="0"/>
        <w:rPr>
          <w:sz w:val="26"/>
          <w:szCs w:val="26"/>
        </w:rPr>
      </w:pPr>
      <w:bookmarkStart w:colFirst="0" w:colLast="0" w:name="_heading=h.1xu07sjdwsop" w:id="17"/>
      <w:bookmarkEnd w:id="17"/>
      <w:r w:rsidDel="00000000" w:rsidR="00000000" w:rsidRPr="00000000">
        <w:rPr>
          <w:sz w:val="26"/>
          <w:szCs w:val="26"/>
          <w:rtl w:val="0"/>
        </w:rPr>
        <w:br w:type="textWrapping"/>
      </w:r>
    </w:p>
    <w:p w:rsidR="00000000" w:rsidDel="00000000" w:rsidP="00000000" w:rsidRDefault="00000000" w:rsidRPr="00000000" w14:paraId="0000003F">
      <w:pPr>
        <w:spacing w:after="0" w:lineRule="auto"/>
        <w:ind w:left="0" w:firstLine="0"/>
        <w:rPr>
          <w:b w:val="1"/>
          <w:bCs w:val="1"/>
          <w:color w:val="003300"/>
          <w:sz w:val="24"/>
          <w:szCs w:val="24"/>
          <w:u w:val="single"/>
        </w:rPr>
      </w:pPr>
      <w:r w:rsidDel="00000000" w:rsidR="00000000" w:rsidRPr="00000000">
        <w:rPr>
          <w:rtl w:val="0"/>
        </w:rPr>
      </w:r>
    </w:p>
    <w:p w:rsidR="00000000" w:rsidDel="00000000" w:rsidP="00000000" w:rsidRDefault="00000000" w:rsidRPr="00000000" w14:paraId="00000040">
      <w:pPr>
        <w:spacing w:after="0" w:lineRule="auto"/>
        <w:ind w:left="0" w:firstLine="0"/>
        <w:rPr>
          <w:b w:val="1"/>
          <w:bCs w:val="1"/>
          <w:color w:val="003300"/>
          <w:sz w:val="24"/>
          <w:szCs w:val="24"/>
          <w:u w:val="single"/>
        </w:rPr>
      </w:pPr>
      <w:r w:rsidDel="00000000" w:rsidR="00000000" w:rsidRPr="00000000">
        <w:rPr>
          <w:rtl w:val="0"/>
        </w:rPr>
      </w:r>
    </w:p>
    <w:p w:rsidR="00000000" w:rsidDel="00000000" w:rsidP="00000000" w:rsidRDefault="00000000" w:rsidRPr="00000000" w14:paraId="00000041">
      <w:pPr>
        <w:spacing w:after="0" w:lineRule="auto"/>
        <w:ind w:left="0" w:firstLine="0"/>
        <w:rPr>
          <w:b w:val="1"/>
          <w:bCs w:val="1"/>
        </w:rPr>
      </w:pPr>
      <w:r w:rsidDel="00000000" w:rsidR="00000000" w:rsidRPr="00000000">
        <w:rPr>
          <w:b w:val="1"/>
          <w:bCs w:val="1"/>
          <w:color w:val="003300"/>
          <w:sz w:val="24"/>
          <w:szCs w:val="24"/>
          <w:u w:val="single"/>
          <w:rtl w:val="0"/>
        </w:rPr>
        <w:t xml:space="preserve">Career  Experience</w:t>
      </w:r>
      <w:r w:rsidDel="00000000" w:rsidR="00000000" w:rsidRPr="00000000">
        <w:rPr>
          <w:b w:val="1"/>
          <w:bCs w:val="1"/>
          <w:color w:val="003300"/>
          <w:sz w:val="24"/>
          <w:szCs w:val="24"/>
          <w:rtl w:val="0"/>
        </w:rPr>
        <w:t xml:space="preserve"> </w:t>
      </w:r>
      <w:r w:rsidDel="00000000" w:rsidR="00000000" w:rsidRPr="00000000">
        <w:rPr>
          <w:rtl w:val="0"/>
        </w:rPr>
      </w:r>
    </w:p>
    <w:p w:rsidR="00000000" w:rsidDel="00000000" w:rsidP="00000000" w:rsidRDefault="00000000" w:rsidRPr="00000000" w14:paraId="00000042">
      <w:pPr>
        <w:spacing w:after="0" w:lineRule="auto"/>
        <w:rPr>
          <w:b w:val="1"/>
          <w:bCs w:val="1"/>
        </w:rPr>
      </w:pPr>
      <w:r w:rsidDel="00000000" w:rsidR="00000000" w:rsidRPr="00000000">
        <w:rPr>
          <w:rtl w:val="0"/>
        </w:rPr>
      </w:r>
    </w:p>
    <w:p w:rsidR="00000000" w:rsidDel="00000000" w:rsidP="00000000" w:rsidRDefault="00000000" w:rsidRPr="00000000" w14:paraId="00000043">
      <w:pPr>
        <w:numPr>
          <w:ilvl w:val="0"/>
          <w:numId w:val="2"/>
        </w:numPr>
        <w:spacing w:after="0" w:lineRule="auto"/>
        <w:ind w:left="720" w:hanging="360"/>
        <w:rPr>
          <w:b w:val="1"/>
          <w:bCs w:val="1"/>
        </w:rPr>
      </w:pPr>
      <w:r w:rsidDel="00000000" w:rsidR="00000000" w:rsidRPr="00000000">
        <w:rPr>
          <w:b w:val="1"/>
          <w:bCs w:val="1"/>
          <w:rtl w:val="0"/>
        </w:rPr>
        <w:t xml:space="preserve">FIS Global — Project Manager / Agile Coach / Functional Consultant (2016 – 2022)</w:t>
      </w:r>
    </w:p>
    <w:p w:rsidR="00000000" w:rsidDel="00000000" w:rsidP="00000000" w:rsidRDefault="00000000" w:rsidRPr="00000000" w14:paraId="00000044">
      <w:pPr>
        <w:numPr>
          <w:ilvl w:val="0"/>
          <w:numId w:val="2"/>
        </w:numPr>
        <w:spacing w:after="0" w:lineRule="auto"/>
        <w:ind w:left="720" w:hanging="360"/>
        <w:rPr>
          <w:b w:val="1"/>
          <w:bCs w:val="1"/>
        </w:rPr>
      </w:pPr>
      <w:r w:rsidDel="00000000" w:rsidR="00000000" w:rsidRPr="00000000">
        <w:rPr>
          <w:b w:val="1"/>
          <w:bCs w:val="1"/>
          <w:rtl w:val="0"/>
        </w:rPr>
        <w:t xml:space="preserve">Barclays — Project Coordinator / Senior Business Analyst (2013 – 2016)</w:t>
      </w:r>
    </w:p>
    <w:p w:rsidR="00000000" w:rsidDel="00000000" w:rsidP="00000000" w:rsidRDefault="00000000" w:rsidRPr="00000000" w14:paraId="00000045">
      <w:pPr>
        <w:numPr>
          <w:ilvl w:val="0"/>
          <w:numId w:val="2"/>
        </w:numPr>
        <w:spacing w:after="0" w:lineRule="auto"/>
        <w:ind w:left="720" w:hanging="360"/>
        <w:rPr>
          <w:b w:val="1"/>
          <w:bCs w:val="1"/>
        </w:rPr>
      </w:pPr>
      <w:r w:rsidDel="00000000" w:rsidR="00000000" w:rsidRPr="00000000">
        <w:rPr>
          <w:b w:val="1"/>
          <w:bCs w:val="1"/>
          <w:rtl w:val="0"/>
        </w:rPr>
        <w:t xml:space="preserve">Morgan Stanley — Business Analyst – Middle &amp; Back Office Operations (2011 – 2013)</w:t>
      </w:r>
    </w:p>
    <w:p w:rsidR="00000000" w:rsidDel="00000000" w:rsidP="00000000" w:rsidRDefault="00000000" w:rsidRPr="00000000" w14:paraId="00000046">
      <w:pPr>
        <w:numPr>
          <w:ilvl w:val="0"/>
          <w:numId w:val="2"/>
        </w:numPr>
        <w:spacing w:after="0" w:lineRule="auto"/>
        <w:ind w:left="720" w:hanging="360"/>
        <w:rPr>
          <w:b w:val="1"/>
          <w:bCs w:val="1"/>
        </w:rPr>
      </w:pPr>
      <w:r w:rsidDel="00000000" w:rsidR="00000000" w:rsidRPr="00000000">
        <w:rPr>
          <w:b w:val="1"/>
          <w:bCs w:val="1"/>
          <w:rtl w:val="0"/>
        </w:rPr>
        <w:t xml:space="preserve">JPMorgan Chase &amp; Co. — Financial Analyst – Investment Banking Operations (2010 – 2011)</w:t>
      </w:r>
    </w:p>
    <w:p w:rsidR="00000000" w:rsidDel="00000000" w:rsidP="00000000" w:rsidRDefault="00000000" w:rsidRPr="00000000" w14:paraId="00000047">
      <w:pPr>
        <w:spacing w:after="0" w:lineRule="auto"/>
        <w:ind w:left="720" w:firstLine="0"/>
        <w:rPr/>
      </w:pPr>
      <w:r w:rsidDel="00000000" w:rsidR="00000000" w:rsidRPr="00000000">
        <w:rPr>
          <w:rtl w:val="0"/>
        </w:rPr>
      </w:r>
    </w:p>
    <w:p w:rsidR="00000000" w:rsidDel="00000000" w:rsidP="00000000" w:rsidRDefault="00000000" w:rsidRPr="00000000" w14:paraId="00000048">
      <w:pPr>
        <w:spacing w:after="0" w:lineRule="auto"/>
        <w:rPr/>
      </w:pPr>
      <w:r w:rsidDel="00000000" w:rsidR="00000000" w:rsidRPr="00000000">
        <w:rPr>
          <w:b w:val="1"/>
          <w:bCs w:val="1"/>
          <w:color w:val="92d050"/>
          <w:sz w:val="30"/>
          <w:szCs w:val="30"/>
          <w:rtl w:val="0"/>
        </w:rPr>
        <w:t xml:space="preserve">FIS </w:t>
      </w:r>
      <w:r w:rsidDel="00000000" w:rsidR="00000000" w:rsidRPr="00000000">
        <w:rPr>
          <w:rtl w:val="0"/>
        </w:rPr>
      </w:r>
    </w:p>
    <w:p w:rsidR="00000000" w:rsidDel="00000000" w:rsidP="00000000" w:rsidRDefault="00000000" w:rsidRPr="00000000" w14:paraId="00000049">
      <w:pPr>
        <w:spacing w:after="0" w:lineRule="auto"/>
        <w:rPr>
          <w:b w:val="1"/>
          <w:bCs w:val="1"/>
          <w:color w:val="92d050"/>
          <w:sz w:val="30"/>
          <w:szCs w:val="30"/>
        </w:rPr>
      </w:pPr>
      <w:r w:rsidDel="00000000" w:rsidR="00000000" w:rsidRPr="00000000">
        <w:rPr>
          <w:b w:val="1"/>
          <w:bCs w:val="1"/>
          <w:color w:val="7f7f7f"/>
          <w:sz w:val="24"/>
          <w:szCs w:val="24"/>
          <w:rtl w:val="0"/>
        </w:rPr>
        <w:t xml:space="preserve">Senior Business Solution Specialist/Product Owner/Scrum master</w:t>
      </w:r>
      <w:r w:rsidDel="00000000" w:rsidR="00000000" w:rsidRPr="00000000">
        <w:rPr>
          <w:rtl w:val="0"/>
        </w:rPr>
      </w:r>
    </w:p>
    <w:p w:rsidR="00000000" w:rsidDel="00000000" w:rsidP="00000000" w:rsidRDefault="00000000" w:rsidRPr="00000000" w14:paraId="0000004A">
      <w:pPr>
        <w:spacing w:after="0" w:lineRule="auto"/>
        <w:rPr>
          <w:b w:val="1"/>
          <w:bCs w:val="1"/>
          <w:sz w:val="24"/>
          <w:szCs w:val="24"/>
        </w:rPr>
      </w:pPr>
      <w:r w:rsidDel="00000000" w:rsidR="00000000" w:rsidRPr="00000000">
        <w:rPr>
          <w:b w:val="1"/>
          <w:bCs w:val="1"/>
          <w:sz w:val="24"/>
          <w:szCs w:val="24"/>
          <w:rtl w:val="0"/>
        </w:rPr>
        <w:t xml:space="preserve">Onshore: Belgrade (Serbia) March 2016 – Feb 2022 </w:t>
      </w:r>
    </w:p>
    <w:p w:rsidR="00000000" w:rsidDel="00000000" w:rsidP="00000000" w:rsidRDefault="00000000" w:rsidRPr="00000000" w14:paraId="0000004B">
      <w:pPr>
        <w:spacing w:after="0" w:lineRule="auto"/>
        <w:rPr>
          <w:b w:val="1"/>
          <w:bCs w:val="1"/>
          <w:sz w:val="24"/>
          <w:szCs w:val="24"/>
        </w:rPr>
      </w:pPr>
      <w:r w:rsidDel="00000000" w:rsidR="00000000" w:rsidRPr="00000000">
        <w:rPr>
          <w:b w:val="1"/>
          <w:bCs w:val="1"/>
          <w:sz w:val="24"/>
          <w:szCs w:val="24"/>
          <w:rtl w:val="0"/>
        </w:rPr>
        <w:t xml:space="preserve">Trade Clearing, Settlement Reconciliation and Reporting Application</w:t>
      </w:r>
    </w:p>
    <w:p w:rsidR="00000000" w:rsidDel="00000000" w:rsidP="00000000" w:rsidRDefault="00000000" w:rsidRPr="00000000" w14:paraId="0000004C">
      <w:pPr>
        <w:spacing w:after="0" w:lineRule="auto"/>
        <w:rPr>
          <w:rFonts w:ascii="Arial" w:cs="Arial" w:eastAsia="Arial" w:hAnsi="Arial"/>
          <w:sz w:val="26"/>
          <w:szCs w:val="26"/>
        </w:rPr>
      </w:pPr>
      <w:r w:rsidDel="00000000" w:rsidR="00000000" w:rsidRPr="00000000">
        <w:rPr>
          <w:b w:val="1"/>
          <w:bCs w:val="1"/>
          <w:sz w:val="24"/>
          <w:szCs w:val="24"/>
          <w:rtl w:val="0"/>
        </w:rPr>
        <w:t xml:space="preserve">Client : Credit Suisse, BNY Mellon, Deutsche Bank</w:t>
      </w:r>
      <w:r w:rsidDel="00000000" w:rsidR="00000000" w:rsidRPr="00000000">
        <w:rPr>
          <w:rtl w:val="0"/>
        </w:rPr>
      </w:r>
    </w:p>
    <w:p w:rsidR="00000000" w:rsidDel="00000000" w:rsidP="00000000" w:rsidRDefault="00000000" w:rsidRPr="00000000" w14:paraId="0000004D">
      <w:pPr>
        <w:numPr>
          <w:ilvl w:val="0"/>
          <w:numId w:val="9"/>
        </w:numPr>
        <w:spacing w:after="0" w:before="240" w:lineRule="auto"/>
        <w:ind w:left="720" w:hanging="360"/>
        <w:rPr>
          <w:rFonts w:ascii="Arial" w:cs="Arial" w:eastAsia="Arial" w:hAnsi="Arial"/>
        </w:rPr>
      </w:pPr>
      <w:r w:rsidDel="00000000" w:rsidR="00000000" w:rsidRPr="00000000">
        <w:rPr>
          <w:rtl w:val="0"/>
        </w:rPr>
        <w:t xml:space="preserve">Defined and managed the product roadmap, ensuring alignment between business vision, stakeholder expectations, and delivery milestones.</w:t>
      </w:r>
      <w:r w:rsidDel="00000000" w:rsidR="00000000" w:rsidRPr="00000000">
        <w:rPr>
          <w:rtl w:val="0"/>
        </w:rPr>
      </w:r>
    </w:p>
    <w:p w:rsidR="00000000" w:rsidDel="00000000" w:rsidP="00000000" w:rsidRDefault="00000000" w:rsidRPr="00000000" w14:paraId="0000004E">
      <w:pPr>
        <w:numPr>
          <w:ilvl w:val="0"/>
          <w:numId w:val="9"/>
        </w:numPr>
        <w:spacing w:after="0" w:before="0" w:lineRule="auto"/>
        <w:ind w:left="720" w:hanging="360"/>
        <w:rPr>
          <w:rFonts w:ascii="Arial" w:cs="Arial" w:eastAsia="Arial" w:hAnsi="Arial"/>
        </w:rPr>
      </w:pPr>
      <w:r w:rsidDel="00000000" w:rsidR="00000000" w:rsidRPr="00000000">
        <w:rPr>
          <w:rtl w:val="0"/>
        </w:rPr>
        <w:t xml:space="preserve">Collaborated with business, technology, and operations teams to elicit, analyze, and document requirements — translating epics and features into detailed user stories with clear acceptance criteria.</w:t>
      </w:r>
      <w:r w:rsidDel="00000000" w:rsidR="00000000" w:rsidRPr="00000000">
        <w:rPr>
          <w:rtl w:val="0"/>
        </w:rPr>
      </w:r>
    </w:p>
    <w:p w:rsidR="00000000" w:rsidDel="00000000" w:rsidP="00000000" w:rsidRDefault="00000000" w:rsidRPr="00000000" w14:paraId="0000004F">
      <w:pPr>
        <w:numPr>
          <w:ilvl w:val="0"/>
          <w:numId w:val="9"/>
        </w:numPr>
        <w:spacing w:after="0" w:before="0" w:lineRule="auto"/>
        <w:ind w:left="720" w:hanging="360"/>
        <w:rPr>
          <w:rFonts w:ascii="Arial" w:cs="Arial" w:eastAsia="Arial" w:hAnsi="Arial"/>
        </w:rPr>
      </w:pPr>
      <w:r w:rsidDel="00000000" w:rsidR="00000000" w:rsidRPr="00000000">
        <w:rPr>
          <w:rtl w:val="0"/>
        </w:rPr>
        <w:t xml:space="preserve">Owned the product backlog, prioritizing features based on business value, customer feedback, and technical feasibility to maximize ROI and delivery efficiency.</w:t>
      </w:r>
      <w:r w:rsidDel="00000000" w:rsidR="00000000" w:rsidRPr="00000000">
        <w:rPr>
          <w:rtl w:val="0"/>
        </w:rPr>
      </w:r>
    </w:p>
    <w:p w:rsidR="00000000" w:rsidDel="00000000" w:rsidP="00000000" w:rsidRDefault="00000000" w:rsidRPr="00000000" w14:paraId="00000050">
      <w:pPr>
        <w:numPr>
          <w:ilvl w:val="0"/>
          <w:numId w:val="9"/>
        </w:numPr>
        <w:spacing w:after="0" w:before="0" w:lineRule="auto"/>
        <w:ind w:left="720" w:hanging="360"/>
        <w:rPr>
          <w:rFonts w:ascii="Arial" w:cs="Arial" w:eastAsia="Arial" w:hAnsi="Arial"/>
        </w:rPr>
      </w:pPr>
      <w:r w:rsidDel="00000000" w:rsidR="00000000" w:rsidRPr="00000000">
        <w:rPr>
          <w:rtl w:val="0"/>
        </w:rPr>
        <w:t xml:space="preserve">Facilitated backlog refinement, sprint planning, and product review sessions, ensuring continuous alignment between development progress and stakeholder objectives.</w:t>
      </w:r>
      <w:r w:rsidDel="00000000" w:rsidR="00000000" w:rsidRPr="00000000">
        <w:rPr>
          <w:rtl w:val="0"/>
        </w:rPr>
      </w:r>
    </w:p>
    <w:p w:rsidR="00000000" w:rsidDel="00000000" w:rsidP="00000000" w:rsidRDefault="00000000" w:rsidRPr="00000000" w14:paraId="00000051">
      <w:pPr>
        <w:numPr>
          <w:ilvl w:val="0"/>
          <w:numId w:val="9"/>
        </w:numPr>
        <w:spacing w:after="0" w:before="0" w:lineRule="auto"/>
        <w:ind w:left="720" w:hanging="360"/>
        <w:rPr>
          <w:rFonts w:ascii="Arial" w:cs="Arial" w:eastAsia="Arial" w:hAnsi="Arial"/>
        </w:rPr>
      </w:pPr>
      <w:r w:rsidDel="00000000" w:rsidR="00000000" w:rsidRPr="00000000">
        <w:rPr>
          <w:rtl w:val="0"/>
        </w:rPr>
        <w:t xml:space="preserve">Supported sprint execution by clarifying functional queries, reviewing deliverables, and validating increments against defined business outcomes.</w:t>
      </w:r>
      <w:r w:rsidDel="00000000" w:rsidR="00000000" w:rsidRPr="00000000">
        <w:rPr>
          <w:rtl w:val="0"/>
        </w:rPr>
      </w:r>
    </w:p>
    <w:p w:rsidR="00000000" w:rsidDel="00000000" w:rsidP="00000000" w:rsidRDefault="00000000" w:rsidRPr="00000000" w14:paraId="00000052">
      <w:pPr>
        <w:numPr>
          <w:ilvl w:val="0"/>
          <w:numId w:val="9"/>
        </w:numPr>
        <w:spacing w:after="0" w:before="0" w:lineRule="auto"/>
        <w:ind w:left="720" w:hanging="360"/>
        <w:rPr>
          <w:rFonts w:ascii="Arial" w:cs="Arial" w:eastAsia="Arial" w:hAnsi="Arial"/>
        </w:rPr>
      </w:pPr>
      <w:r w:rsidDel="00000000" w:rsidR="00000000" w:rsidRPr="00000000">
        <w:rPr>
          <w:rtl w:val="0"/>
        </w:rPr>
        <w:t xml:space="preserve">Partnered closely with QA and development teams to oversee validation, functional testing, and acceptance sign-offs, ensuring adherence to quality and compliance standards.</w:t>
      </w:r>
      <w:r w:rsidDel="00000000" w:rsidR="00000000" w:rsidRPr="00000000">
        <w:rPr>
          <w:rtl w:val="0"/>
        </w:rPr>
      </w:r>
    </w:p>
    <w:p w:rsidR="00000000" w:rsidDel="00000000" w:rsidP="00000000" w:rsidRDefault="00000000" w:rsidRPr="00000000" w14:paraId="00000053">
      <w:pPr>
        <w:numPr>
          <w:ilvl w:val="0"/>
          <w:numId w:val="9"/>
        </w:numPr>
        <w:spacing w:after="0" w:before="0" w:lineRule="auto"/>
        <w:ind w:left="720" w:hanging="360"/>
        <w:rPr>
          <w:rFonts w:ascii="Arial" w:cs="Arial" w:eastAsia="Arial" w:hAnsi="Arial"/>
        </w:rPr>
      </w:pPr>
      <w:r w:rsidDel="00000000" w:rsidR="00000000" w:rsidRPr="00000000">
        <w:rPr>
          <w:rtl w:val="0"/>
        </w:rPr>
        <w:t xml:space="preserve">Conducted client and stakeholder demos, presenting key feature updates, product enhancements, and delivery outcomes to ensure transparency and confidence.</w:t>
      </w:r>
      <w:r w:rsidDel="00000000" w:rsidR="00000000" w:rsidRPr="00000000">
        <w:rPr>
          <w:rtl w:val="0"/>
        </w:rPr>
      </w:r>
    </w:p>
    <w:p w:rsidR="00000000" w:rsidDel="00000000" w:rsidP="00000000" w:rsidRDefault="00000000" w:rsidRPr="00000000" w14:paraId="00000054">
      <w:pPr>
        <w:numPr>
          <w:ilvl w:val="0"/>
          <w:numId w:val="9"/>
        </w:numPr>
        <w:spacing w:after="0" w:before="0" w:lineRule="auto"/>
        <w:ind w:left="720" w:hanging="360"/>
        <w:rPr>
          <w:rFonts w:ascii="Arial" w:cs="Arial" w:eastAsia="Arial" w:hAnsi="Arial"/>
        </w:rPr>
      </w:pPr>
      <w:r w:rsidDel="00000000" w:rsidR="00000000" w:rsidRPr="00000000">
        <w:rPr>
          <w:rtl w:val="0"/>
        </w:rPr>
        <w:t xml:space="preserve">Created and maintained business and functional documentation (BRD, FRD, User Story Maps, Process Flows)to support delivery traceability and organizational learning.</w:t>
      </w:r>
      <w:r w:rsidDel="00000000" w:rsidR="00000000" w:rsidRPr="00000000">
        <w:rPr>
          <w:rtl w:val="0"/>
        </w:rPr>
      </w:r>
    </w:p>
    <w:p w:rsidR="00000000" w:rsidDel="00000000" w:rsidP="00000000" w:rsidRDefault="00000000" w:rsidRPr="00000000" w14:paraId="00000055">
      <w:pPr>
        <w:numPr>
          <w:ilvl w:val="0"/>
          <w:numId w:val="9"/>
        </w:numPr>
        <w:spacing w:after="0" w:before="0" w:lineRule="auto"/>
        <w:ind w:left="720" w:hanging="360"/>
        <w:rPr>
          <w:rFonts w:ascii="Arial" w:cs="Arial" w:eastAsia="Arial" w:hAnsi="Arial"/>
        </w:rPr>
      </w:pPr>
      <w:r w:rsidDel="00000000" w:rsidR="00000000" w:rsidRPr="00000000">
        <w:rPr>
          <w:rtl w:val="0"/>
        </w:rPr>
        <w:t xml:space="preserve">Mentored and coached cross-functional teams on best practices in Business Analysis, Product Ownership, and Agile delivery frameworks (Scrum / SAFe).</w:t>
      </w:r>
      <w:r w:rsidDel="00000000" w:rsidR="00000000" w:rsidRPr="00000000">
        <w:rPr>
          <w:rtl w:val="0"/>
        </w:rPr>
      </w:r>
    </w:p>
    <w:p w:rsidR="00000000" w:rsidDel="00000000" w:rsidP="00000000" w:rsidRDefault="00000000" w:rsidRPr="00000000" w14:paraId="00000056">
      <w:pPr>
        <w:numPr>
          <w:ilvl w:val="0"/>
          <w:numId w:val="9"/>
        </w:numPr>
        <w:spacing w:after="240" w:before="0" w:lineRule="auto"/>
        <w:ind w:left="720" w:hanging="360"/>
        <w:rPr>
          <w:rFonts w:ascii="Arial" w:cs="Arial" w:eastAsia="Arial" w:hAnsi="Arial"/>
        </w:rPr>
      </w:pPr>
      <w:r w:rsidDel="00000000" w:rsidR="00000000" w:rsidRPr="00000000">
        <w:rPr>
          <w:rtl w:val="0"/>
        </w:rPr>
        <w:t xml:space="preserve">Championed continuous improvement and iterative delivery, fostering a culture of value-driven development, collaboration, and accountability.</w:t>
      </w:r>
      <w:r w:rsidDel="00000000" w:rsidR="00000000" w:rsidRPr="00000000">
        <w:rPr>
          <w:rtl w:val="0"/>
        </w:rPr>
      </w:r>
    </w:p>
    <w:p w:rsidR="00000000" w:rsidDel="00000000" w:rsidP="00000000" w:rsidRDefault="00000000" w:rsidRPr="00000000" w14:paraId="00000057">
      <w:pPr>
        <w:spacing w:after="240" w:before="0" w:lineRule="auto"/>
        <w:ind w:left="720" w:firstLine="0"/>
        <w:rPr/>
      </w:pPr>
      <w:r w:rsidDel="00000000" w:rsidR="00000000" w:rsidRPr="00000000">
        <w:rPr>
          <w:rtl w:val="0"/>
        </w:rPr>
      </w:r>
    </w:p>
    <w:p w:rsidR="00000000" w:rsidDel="00000000" w:rsidP="00000000" w:rsidRDefault="00000000" w:rsidRPr="00000000" w14:paraId="00000058">
      <w:pPr>
        <w:spacing w:after="0" w:lineRule="auto"/>
        <w:rPr>
          <w:b w:val="1"/>
          <w:bCs w:val="1"/>
          <w:color w:val="0070c0"/>
          <w:sz w:val="30"/>
          <w:szCs w:val="30"/>
        </w:rPr>
      </w:pPr>
      <w:r w:rsidDel="00000000" w:rsidR="00000000" w:rsidRPr="00000000">
        <w:rPr>
          <w:b w:val="1"/>
          <w:bCs w:val="1"/>
          <w:color w:val="0070c0"/>
          <w:sz w:val="30"/>
          <w:szCs w:val="30"/>
          <w:rtl w:val="0"/>
        </w:rPr>
        <w:t xml:space="preserve">BARCLAYS </w:t>
      </w:r>
    </w:p>
    <w:p w:rsidR="00000000" w:rsidDel="00000000" w:rsidP="00000000" w:rsidRDefault="00000000" w:rsidRPr="00000000" w14:paraId="00000059">
      <w:pPr>
        <w:spacing w:after="0" w:lineRule="auto"/>
        <w:rPr>
          <w:b w:val="1"/>
          <w:bCs w:val="1"/>
          <w:color w:val="7f7f7f"/>
          <w:sz w:val="24"/>
          <w:szCs w:val="24"/>
        </w:rPr>
      </w:pPr>
      <w:r w:rsidDel="00000000" w:rsidR="00000000" w:rsidRPr="00000000">
        <w:rPr>
          <w:b w:val="1"/>
          <w:bCs w:val="1"/>
          <w:color w:val="7f7f7f"/>
          <w:sz w:val="24"/>
          <w:szCs w:val="24"/>
          <w:rtl w:val="0"/>
        </w:rPr>
        <w:t xml:space="preserve">FX &amp; Commodity Settlement  Business Analyst</w:t>
      </w:r>
    </w:p>
    <w:p w:rsidR="00000000" w:rsidDel="00000000" w:rsidP="00000000" w:rsidRDefault="00000000" w:rsidRPr="00000000" w14:paraId="0000005A">
      <w:pPr>
        <w:spacing w:after="0" w:lineRule="auto"/>
        <w:rPr>
          <w:b w:val="1"/>
          <w:bCs w:val="1"/>
          <w:color w:val="000000"/>
          <w:sz w:val="24"/>
          <w:szCs w:val="24"/>
        </w:rPr>
      </w:pPr>
      <w:r w:rsidDel="00000000" w:rsidR="00000000" w:rsidRPr="00000000">
        <w:rPr>
          <w:b w:val="1"/>
          <w:bCs w:val="1"/>
          <w:color w:val="000000"/>
          <w:sz w:val="24"/>
          <w:szCs w:val="24"/>
          <w:rtl w:val="0"/>
        </w:rPr>
        <w:t xml:space="preserve">Onshore : London July 2013 – March 2016</w:t>
      </w:r>
    </w:p>
    <w:p w:rsidR="00000000" w:rsidDel="00000000" w:rsidP="00000000" w:rsidRDefault="00000000" w:rsidRPr="00000000" w14:paraId="0000005B">
      <w:pPr>
        <w:spacing w:after="0" w:lineRule="auto"/>
        <w:rPr>
          <w:b w:val="1"/>
          <w:bCs w:val="1"/>
          <w:color w:val="000000"/>
          <w:sz w:val="24"/>
          <w:szCs w:val="24"/>
        </w:rPr>
      </w:pPr>
      <w:r w:rsidDel="00000000" w:rsidR="00000000" w:rsidRPr="00000000">
        <w:rPr>
          <w:b w:val="1"/>
          <w:bCs w:val="1"/>
          <w:color w:val="000000"/>
          <w:sz w:val="24"/>
          <w:szCs w:val="24"/>
          <w:rtl w:val="0"/>
        </w:rPr>
        <w:t xml:space="preserve">Precious Metal, Energy forward &amp; FX forward settlement Application </w:t>
      </w:r>
    </w:p>
    <w:p w:rsidR="00000000" w:rsidDel="00000000" w:rsidP="00000000" w:rsidRDefault="00000000" w:rsidRPr="00000000" w14:paraId="0000005C">
      <w:pPr>
        <w:numPr>
          <w:ilvl w:val="0"/>
          <w:numId w:val="8"/>
        </w:numPr>
        <w:spacing w:after="0" w:lineRule="auto"/>
        <w:ind w:left="720" w:hanging="360"/>
        <w:rPr>
          <w:u w:val="none"/>
        </w:rPr>
      </w:pPr>
      <w:r w:rsidDel="00000000" w:rsidR="00000000" w:rsidRPr="00000000">
        <w:rPr>
          <w:rtl w:val="0"/>
        </w:rPr>
        <w:t xml:space="preserve">Gathered and analyzed business requirements, translating user needs into detailed </w:t>
      </w:r>
      <w:r w:rsidDel="00000000" w:rsidR="00000000" w:rsidRPr="00000000">
        <w:rPr>
          <w:b w:val="1"/>
          <w:bCs w:val="1"/>
          <w:rtl w:val="0"/>
        </w:rPr>
        <w:t xml:space="preserve">BRDs</w:t>
      </w:r>
      <w:r w:rsidDel="00000000" w:rsidR="00000000" w:rsidRPr="00000000">
        <w:rPr>
          <w:rtl w:val="0"/>
        </w:rPr>
        <w:t xml:space="preserve"> and </w:t>
      </w:r>
      <w:r w:rsidDel="00000000" w:rsidR="00000000" w:rsidRPr="00000000">
        <w:rPr>
          <w:b w:val="1"/>
          <w:bCs w:val="1"/>
          <w:rtl w:val="0"/>
        </w:rPr>
        <w:t xml:space="preserve">functional specifications </w:t>
      </w:r>
      <w:r w:rsidDel="00000000" w:rsidR="00000000" w:rsidRPr="00000000">
        <w:rPr>
          <w:rtl w:val="0"/>
        </w:rPr>
        <w:t xml:space="preserve">for IT development.</w:t>
      </w:r>
      <w:r w:rsidDel="00000000" w:rsidR="00000000" w:rsidRPr="00000000">
        <w:rPr>
          <w:rtl w:val="0"/>
        </w:rPr>
      </w:r>
    </w:p>
    <w:p w:rsidR="00000000" w:rsidDel="00000000" w:rsidP="00000000" w:rsidRDefault="00000000" w:rsidRPr="00000000" w14:paraId="0000005D">
      <w:pPr>
        <w:numPr>
          <w:ilvl w:val="0"/>
          <w:numId w:val="8"/>
        </w:numPr>
        <w:spacing w:after="0" w:lineRule="auto"/>
        <w:ind w:left="720" w:hanging="360"/>
        <w:rPr>
          <w:u w:val="none"/>
        </w:rPr>
      </w:pPr>
      <w:r w:rsidDel="00000000" w:rsidR="00000000" w:rsidRPr="00000000">
        <w:rPr>
          <w:rtl w:val="0"/>
        </w:rPr>
        <w:t xml:space="preserve">Conducted </w:t>
      </w:r>
      <w:r w:rsidDel="00000000" w:rsidR="00000000" w:rsidRPr="00000000">
        <w:rPr>
          <w:b w:val="1"/>
          <w:bCs w:val="1"/>
          <w:rtl w:val="0"/>
        </w:rPr>
        <w:t xml:space="preserve">gap analysis</w:t>
      </w:r>
      <w:r w:rsidDel="00000000" w:rsidR="00000000" w:rsidRPr="00000000">
        <w:rPr>
          <w:rtl w:val="0"/>
        </w:rPr>
        <w:t xml:space="preserve"> to identify process inefficiencies and recommend system or workflow improvements.</w:t>
      </w:r>
      <w:r w:rsidDel="00000000" w:rsidR="00000000" w:rsidRPr="00000000">
        <w:rPr>
          <w:rtl w:val="0"/>
        </w:rPr>
      </w:r>
    </w:p>
    <w:p w:rsidR="00000000" w:rsidDel="00000000" w:rsidP="00000000" w:rsidRDefault="00000000" w:rsidRPr="00000000" w14:paraId="0000005E">
      <w:pPr>
        <w:numPr>
          <w:ilvl w:val="0"/>
          <w:numId w:val="8"/>
        </w:numPr>
        <w:spacing w:after="0" w:lineRule="auto"/>
        <w:ind w:left="720" w:hanging="360"/>
        <w:rPr>
          <w:u w:val="none"/>
        </w:rPr>
      </w:pPr>
      <w:r w:rsidDel="00000000" w:rsidR="00000000" w:rsidRPr="00000000">
        <w:rPr>
          <w:rtl w:val="0"/>
        </w:rPr>
        <w:t xml:space="preserve">Collaborated with cross-functional technology teams on </w:t>
      </w:r>
      <w:r w:rsidDel="00000000" w:rsidR="00000000" w:rsidRPr="00000000">
        <w:rPr>
          <w:b w:val="1"/>
          <w:bCs w:val="1"/>
          <w:rtl w:val="0"/>
        </w:rPr>
        <w:t xml:space="preserve">solution design, development, and testing</w:t>
      </w:r>
      <w:r w:rsidDel="00000000" w:rsidR="00000000" w:rsidRPr="00000000">
        <w:rPr>
          <w:rtl w:val="0"/>
        </w:rPr>
        <w:t xml:space="preserve">, ensuring adherence to best practices and industry standards.</w:t>
      </w:r>
      <w:r w:rsidDel="00000000" w:rsidR="00000000" w:rsidRPr="00000000">
        <w:rPr>
          <w:rtl w:val="0"/>
        </w:rPr>
      </w:r>
    </w:p>
    <w:p w:rsidR="00000000" w:rsidDel="00000000" w:rsidP="00000000" w:rsidRDefault="00000000" w:rsidRPr="00000000" w14:paraId="0000005F">
      <w:pPr>
        <w:numPr>
          <w:ilvl w:val="0"/>
          <w:numId w:val="8"/>
        </w:numPr>
        <w:spacing w:after="0" w:lineRule="auto"/>
        <w:ind w:left="720" w:hanging="360"/>
        <w:rPr>
          <w:u w:val="none"/>
        </w:rPr>
      </w:pPr>
      <w:r w:rsidDel="00000000" w:rsidR="00000000" w:rsidRPr="00000000">
        <w:rPr>
          <w:rtl w:val="0"/>
        </w:rPr>
        <w:t xml:space="preserve">Ensured full </w:t>
      </w:r>
      <w:r w:rsidDel="00000000" w:rsidR="00000000" w:rsidRPr="00000000">
        <w:rPr>
          <w:b w:val="1"/>
          <w:bCs w:val="1"/>
          <w:rtl w:val="0"/>
        </w:rPr>
        <w:t xml:space="preserve">regulatory compliance</w:t>
      </w:r>
      <w:r w:rsidDel="00000000" w:rsidR="00000000" w:rsidRPr="00000000">
        <w:rPr>
          <w:rtl w:val="0"/>
        </w:rPr>
        <w:t xml:space="preserve"> with frameworks such as </w:t>
      </w:r>
      <w:r w:rsidDel="00000000" w:rsidR="00000000" w:rsidRPr="00000000">
        <w:rPr>
          <w:b w:val="1"/>
          <w:bCs w:val="1"/>
          <w:rtl w:val="0"/>
        </w:rPr>
        <w:t xml:space="preserve">MiFID II, EMIR, and Dodd-Frank</w:t>
      </w:r>
      <w:r w:rsidDel="00000000" w:rsidR="00000000" w:rsidRPr="00000000">
        <w:rPr>
          <w:rtl w:val="0"/>
        </w:rPr>
        <w:t xml:space="preserve"> during system design and implementation.</w:t>
      </w:r>
      <w:r w:rsidDel="00000000" w:rsidR="00000000" w:rsidRPr="00000000">
        <w:rPr>
          <w:rtl w:val="0"/>
        </w:rPr>
      </w:r>
    </w:p>
    <w:p w:rsidR="00000000" w:rsidDel="00000000" w:rsidP="00000000" w:rsidRDefault="00000000" w:rsidRPr="00000000" w14:paraId="00000060">
      <w:pPr>
        <w:numPr>
          <w:ilvl w:val="0"/>
          <w:numId w:val="8"/>
        </w:numPr>
        <w:spacing w:after="0" w:lineRule="auto"/>
        <w:ind w:left="720" w:hanging="360"/>
        <w:rPr>
          <w:u w:val="none"/>
        </w:rPr>
      </w:pPr>
      <w:r w:rsidDel="00000000" w:rsidR="00000000" w:rsidRPr="00000000">
        <w:rPr>
          <w:rtl w:val="0"/>
        </w:rPr>
        <w:t xml:space="preserve">Led </w:t>
      </w:r>
      <w:r w:rsidDel="00000000" w:rsidR="00000000" w:rsidRPr="00000000">
        <w:rPr>
          <w:b w:val="1"/>
          <w:bCs w:val="1"/>
          <w:rtl w:val="0"/>
        </w:rPr>
        <w:t xml:space="preserve">User Acceptance Testing (UAT)</w:t>
      </w:r>
      <w:r w:rsidDel="00000000" w:rsidR="00000000" w:rsidRPr="00000000">
        <w:rPr>
          <w:rtl w:val="0"/>
        </w:rPr>
        <w:t xml:space="preserve">, </w:t>
      </w:r>
      <w:r w:rsidDel="00000000" w:rsidR="00000000" w:rsidRPr="00000000">
        <w:rPr>
          <w:b w:val="1"/>
          <w:bCs w:val="1"/>
          <w:rtl w:val="0"/>
        </w:rPr>
        <w:t xml:space="preserve">training sessions</w:t>
      </w:r>
      <w:r w:rsidDel="00000000" w:rsidR="00000000" w:rsidRPr="00000000">
        <w:rPr>
          <w:rtl w:val="0"/>
        </w:rPr>
        <w:t xml:space="preserve">, and </w:t>
      </w:r>
      <w:r w:rsidDel="00000000" w:rsidR="00000000" w:rsidRPr="00000000">
        <w:rPr>
          <w:b w:val="1"/>
          <w:bCs w:val="1"/>
          <w:rtl w:val="0"/>
        </w:rPr>
        <w:t xml:space="preserve">system rollout</w:t>
      </w:r>
      <w:r w:rsidDel="00000000" w:rsidR="00000000" w:rsidRPr="00000000">
        <w:rPr>
          <w:rtl w:val="0"/>
        </w:rPr>
        <w:t xml:space="preserve"> for </w:t>
      </w:r>
      <w:r w:rsidDel="00000000" w:rsidR="00000000" w:rsidRPr="00000000">
        <w:rPr>
          <w:b w:val="1"/>
          <w:bCs w:val="1"/>
          <w:rtl w:val="0"/>
        </w:rPr>
        <w:t xml:space="preserve">FX and Precious Metals settlement platforms</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61">
      <w:pPr>
        <w:numPr>
          <w:ilvl w:val="0"/>
          <w:numId w:val="8"/>
        </w:numPr>
        <w:spacing w:after="0" w:lineRule="auto"/>
        <w:ind w:left="720" w:hanging="360"/>
        <w:rPr>
          <w:u w:val="none"/>
        </w:rPr>
      </w:pPr>
      <w:r w:rsidDel="00000000" w:rsidR="00000000" w:rsidRPr="00000000">
        <w:rPr>
          <w:rtl w:val="0"/>
        </w:rPr>
        <w:t xml:space="preserve">Developed comprehensive </w:t>
      </w:r>
      <w:r w:rsidDel="00000000" w:rsidR="00000000" w:rsidRPr="00000000">
        <w:rPr>
          <w:b w:val="1"/>
          <w:bCs w:val="1"/>
          <w:rtl w:val="0"/>
        </w:rPr>
        <w:t xml:space="preserve">test plans, test cases, and validation criteria</w:t>
      </w:r>
      <w:r w:rsidDel="00000000" w:rsidR="00000000" w:rsidRPr="00000000">
        <w:rPr>
          <w:rtl w:val="0"/>
        </w:rPr>
        <w:t xml:space="preserve"> to guarantee solution quality and business alignment.</w:t>
      </w:r>
      <w:r w:rsidDel="00000000" w:rsidR="00000000" w:rsidRPr="00000000">
        <w:rPr>
          <w:rtl w:val="0"/>
        </w:rPr>
      </w:r>
    </w:p>
    <w:p w:rsidR="00000000" w:rsidDel="00000000" w:rsidP="00000000" w:rsidRDefault="00000000" w:rsidRPr="00000000" w14:paraId="00000062">
      <w:pPr>
        <w:numPr>
          <w:ilvl w:val="0"/>
          <w:numId w:val="8"/>
        </w:numPr>
        <w:spacing w:after="0" w:lineRule="auto"/>
        <w:ind w:left="720" w:hanging="360"/>
        <w:rPr>
          <w:u w:val="none"/>
        </w:rPr>
      </w:pPr>
      <w:r w:rsidDel="00000000" w:rsidR="00000000" w:rsidRPr="00000000">
        <w:rPr>
          <w:rtl w:val="0"/>
        </w:rPr>
        <w:t xml:space="preserve">Continuously tracked </w:t>
      </w:r>
      <w:r w:rsidDel="00000000" w:rsidR="00000000" w:rsidRPr="00000000">
        <w:rPr>
          <w:b w:val="1"/>
          <w:bCs w:val="1"/>
          <w:rtl w:val="0"/>
        </w:rPr>
        <w:t xml:space="preserve">capital markets trends and emerging technologies</w:t>
      </w:r>
      <w:r w:rsidDel="00000000" w:rsidR="00000000" w:rsidRPr="00000000">
        <w:rPr>
          <w:rtl w:val="0"/>
        </w:rPr>
        <w:t xml:space="preserve">, proposing innovative solutions to enhance performance and automation.</w:t>
      </w:r>
      <w:r w:rsidDel="00000000" w:rsidR="00000000" w:rsidRPr="00000000">
        <w:rPr>
          <w:rtl w:val="0"/>
        </w:rPr>
      </w:r>
    </w:p>
    <w:p w:rsidR="00000000" w:rsidDel="00000000" w:rsidP="00000000" w:rsidRDefault="00000000" w:rsidRPr="00000000" w14:paraId="00000063">
      <w:pPr>
        <w:spacing w:after="0" w:lineRule="auto"/>
        <w:ind w:left="0" w:firstLine="0"/>
        <w:rPr/>
      </w:pPr>
      <w:r w:rsidDel="00000000" w:rsidR="00000000" w:rsidRPr="00000000">
        <w:rPr>
          <w:rtl w:val="0"/>
        </w:rPr>
      </w:r>
    </w:p>
    <w:p w:rsidR="00000000" w:rsidDel="00000000" w:rsidP="00000000" w:rsidRDefault="00000000" w:rsidRPr="00000000" w14:paraId="00000064">
      <w:pPr>
        <w:spacing w:after="0" w:lineRule="auto"/>
        <w:rPr>
          <w:b w:val="1"/>
          <w:bCs w:val="1"/>
          <w:color w:val="002060"/>
          <w:sz w:val="30"/>
          <w:szCs w:val="30"/>
        </w:rPr>
      </w:pPr>
      <w:r w:rsidDel="00000000" w:rsidR="00000000" w:rsidRPr="00000000">
        <w:rPr>
          <w:b w:val="1"/>
          <w:bCs w:val="1"/>
          <w:color w:val="002060"/>
          <w:sz w:val="30"/>
          <w:szCs w:val="30"/>
          <w:rtl w:val="0"/>
        </w:rPr>
        <w:t xml:space="preserve">MORGAN STANLEY </w:t>
      </w:r>
    </w:p>
    <w:p w:rsidR="00000000" w:rsidDel="00000000" w:rsidP="00000000" w:rsidRDefault="00000000" w:rsidRPr="00000000" w14:paraId="00000065">
      <w:pPr>
        <w:spacing w:after="0" w:lineRule="auto"/>
        <w:rPr>
          <w:b w:val="1"/>
          <w:bCs w:val="1"/>
          <w:color w:val="808080"/>
          <w:sz w:val="24"/>
          <w:szCs w:val="24"/>
        </w:rPr>
      </w:pPr>
      <w:r w:rsidDel="00000000" w:rsidR="00000000" w:rsidRPr="00000000">
        <w:rPr>
          <w:b w:val="1"/>
          <w:bCs w:val="1"/>
          <w:color w:val="808080"/>
          <w:sz w:val="24"/>
          <w:szCs w:val="24"/>
          <w:rtl w:val="0"/>
        </w:rPr>
        <w:t xml:space="preserve">Cash Equities  Functional Analyst</w:t>
        <w:br w:type="textWrapping"/>
      </w:r>
      <w:r w:rsidDel="00000000" w:rsidR="00000000" w:rsidRPr="00000000">
        <w:rPr>
          <w:b w:val="1"/>
          <w:bCs w:val="1"/>
          <w:color w:val="000000"/>
          <w:sz w:val="24"/>
          <w:szCs w:val="24"/>
          <w:rtl w:val="0"/>
        </w:rPr>
        <w:t xml:space="preserve">June 2011-June 2013</w:t>
      </w:r>
      <w:r w:rsidDel="00000000" w:rsidR="00000000" w:rsidRPr="00000000">
        <w:rPr>
          <w:rtl w:val="0"/>
        </w:rPr>
      </w:r>
    </w:p>
    <w:p w:rsidR="00000000" w:rsidDel="00000000" w:rsidP="00000000" w:rsidRDefault="00000000" w:rsidRPr="00000000" w14:paraId="00000066">
      <w:pPr>
        <w:spacing w:after="0" w:lineRule="auto"/>
        <w:rPr>
          <w:b w:val="1"/>
          <w:bCs w:val="1"/>
          <w:sz w:val="24"/>
          <w:szCs w:val="24"/>
        </w:rPr>
      </w:pPr>
      <w:r w:rsidDel="00000000" w:rsidR="00000000" w:rsidRPr="00000000">
        <w:rPr>
          <w:b w:val="1"/>
          <w:bCs w:val="1"/>
          <w:sz w:val="24"/>
          <w:szCs w:val="24"/>
          <w:rtl w:val="0"/>
        </w:rPr>
        <w:t xml:space="preserve">Middle office Support Desk for Trade amendment and Validation</w:t>
      </w:r>
    </w:p>
    <w:p w:rsidR="00000000" w:rsidDel="00000000" w:rsidP="00000000" w:rsidRDefault="00000000" w:rsidRPr="00000000" w14:paraId="00000067">
      <w:pPr>
        <w:spacing w:after="0" w:lineRule="auto"/>
        <w:ind w:left="1440" w:firstLine="0"/>
        <w:rPr>
          <w:b w:val="1"/>
          <w:bCs w:val="1"/>
          <w:sz w:val="24"/>
          <w:szCs w:val="24"/>
        </w:rPr>
      </w:pPr>
      <w:r w:rsidDel="00000000" w:rsidR="00000000" w:rsidRPr="00000000">
        <w:rPr>
          <w:rtl w:val="0"/>
        </w:rPr>
      </w:r>
    </w:p>
    <w:p w:rsidR="00000000" w:rsidDel="00000000" w:rsidP="00000000" w:rsidRDefault="00000000" w:rsidRPr="00000000" w14:paraId="00000068">
      <w:pPr>
        <w:numPr>
          <w:ilvl w:val="0"/>
          <w:numId w:val="6"/>
        </w:numPr>
        <w:spacing w:after="0" w:lineRule="auto"/>
        <w:ind w:left="720" w:hanging="360"/>
        <w:rPr/>
      </w:pPr>
      <w:r w:rsidDel="00000000" w:rsidR="00000000" w:rsidRPr="00000000">
        <w:rPr>
          <w:rtl w:val="0"/>
        </w:rPr>
        <w:t xml:space="preserve">Supported </w:t>
      </w:r>
      <w:r w:rsidDel="00000000" w:rsidR="00000000" w:rsidRPr="00000000">
        <w:rPr>
          <w:b w:val="1"/>
          <w:bCs w:val="1"/>
          <w:rtl w:val="0"/>
        </w:rPr>
        <w:t xml:space="preserve">Middle Office trade control and desk operations</w:t>
      </w:r>
      <w:r w:rsidDel="00000000" w:rsidR="00000000" w:rsidRPr="00000000">
        <w:rPr>
          <w:rtl w:val="0"/>
        </w:rPr>
        <w:t xml:space="preserve"> for non-UK market trades.</w:t>
      </w:r>
    </w:p>
    <w:p w:rsidR="00000000" w:rsidDel="00000000" w:rsidP="00000000" w:rsidRDefault="00000000" w:rsidRPr="00000000" w14:paraId="00000069">
      <w:pPr>
        <w:numPr>
          <w:ilvl w:val="0"/>
          <w:numId w:val="6"/>
        </w:numPr>
        <w:spacing w:after="0" w:lineRule="auto"/>
        <w:ind w:left="720" w:hanging="360"/>
        <w:rPr/>
      </w:pPr>
      <w:r w:rsidDel="00000000" w:rsidR="00000000" w:rsidRPr="00000000">
        <w:rPr>
          <w:rtl w:val="0"/>
        </w:rPr>
        <w:t xml:space="preserve">Managed </w:t>
      </w:r>
      <w:r w:rsidDel="00000000" w:rsidR="00000000" w:rsidRPr="00000000">
        <w:rPr>
          <w:b w:val="1"/>
          <w:bCs w:val="1"/>
          <w:rtl w:val="0"/>
        </w:rPr>
        <w:t xml:space="preserve">trade pre-matching</w:t>
      </w:r>
      <w:r w:rsidDel="00000000" w:rsidR="00000000" w:rsidRPr="00000000">
        <w:rPr>
          <w:rtl w:val="0"/>
        </w:rPr>
        <w:t xml:space="preserve"> and confirmations with counterparties on T+1 basis.</w:t>
      </w:r>
    </w:p>
    <w:p w:rsidR="00000000" w:rsidDel="00000000" w:rsidP="00000000" w:rsidRDefault="00000000" w:rsidRPr="00000000" w14:paraId="0000006A">
      <w:pPr>
        <w:numPr>
          <w:ilvl w:val="0"/>
          <w:numId w:val="6"/>
        </w:numPr>
        <w:spacing w:after="0" w:lineRule="auto"/>
        <w:ind w:left="720" w:hanging="360"/>
        <w:rPr/>
      </w:pPr>
      <w:r w:rsidDel="00000000" w:rsidR="00000000" w:rsidRPr="00000000">
        <w:rPr>
          <w:rtl w:val="0"/>
        </w:rPr>
        <w:t xml:space="preserve">Coordinated with </w:t>
      </w:r>
      <w:r w:rsidDel="00000000" w:rsidR="00000000" w:rsidRPr="00000000">
        <w:rPr>
          <w:b w:val="1"/>
          <w:bCs w:val="1"/>
          <w:rtl w:val="0"/>
        </w:rPr>
        <w:t xml:space="preserve">traders, brokers, and counterparties</w:t>
      </w:r>
      <w:r w:rsidDel="00000000" w:rsidR="00000000" w:rsidRPr="00000000">
        <w:rPr>
          <w:rtl w:val="0"/>
        </w:rPr>
        <w:t xml:space="preserve"> for investigation and resolution of failing or unmatched trades.</w:t>
      </w:r>
    </w:p>
    <w:p w:rsidR="00000000" w:rsidDel="00000000" w:rsidP="00000000" w:rsidRDefault="00000000" w:rsidRPr="00000000" w14:paraId="0000006B">
      <w:pPr>
        <w:numPr>
          <w:ilvl w:val="0"/>
          <w:numId w:val="6"/>
        </w:numPr>
        <w:spacing w:after="0" w:lineRule="auto"/>
        <w:ind w:left="720" w:hanging="360"/>
        <w:rPr/>
      </w:pPr>
      <w:r w:rsidDel="00000000" w:rsidR="00000000" w:rsidRPr="00000000">
        <w:rPr>
          <w:rtl w:val="0"/>
        </w:rPr>
        <w:t xml:space="preserve">Processed </w:t>
      </w:r>
      <w:r w:rsidDel="00000000" w:rsidR="00000000" w:rsidRPr="00000000">
        <w:rPr>
          <w:b w:val="1"/>
          <w:bCs w:val="1"/>
          <w:rtl w:val="0"/>
        </w:rPr>
        <w:t xml:space="preserve">trade bookings and amendments</w:t>
      </w:r>
      <w:r w:rsidDel="00000000" w:rsidR="00000000" w:rsidRPr="00000000">
        <w:rPr>
          <w:rtl w:val="0"/>
        </w:rPr>
        <w:t xml:space="preserve"> based on Bloomberg confirmations and market cut-offs.</w:t>
      </w:r>
    </w:p>
    <w:p w:rsidR="00000000" w:rsidDel="00000000" w:rsidP="00000000" w:rsidRDefault="00000000" w:rsidRPr="00000000" w14:paraId="0000006C">
      <w:pPr>
        <w:numPr>
          <w:ilvl w:val="0"/>
          <w:numId w:val="6"/>
        </w:numPr>
        <w:spacing w:after="0" w:lineRule="auto"/>
        <w:ind w:left="720" w:hanging="360"/>
        <w:rPr/>
      </w:pPr>
      <w:r w:rsidDel="00000000" w:rsidR="00000000" w:rsidRPr="00000000">
        <w:rPr>
          <w:rtl w:val="0"/>
        </w:rPr>
        <w:t xml:space="preserve">Handled </w:t>
      </w:r>
      <w:r w:rsidDel="00000000" w:rsidR="00000000" w:rsidRPr="00000000">
        <w:rPr>
          <w:b w:val="1"/>
          <w:bCs w:val="1"/>
          <w:rtl w:val="0"/>
        </w:rPr>
        <w:t xml:space="preserve">give-up trades</w:t>
      </w:r>
      <w:r w:rsidDel="00000000" w:rsidR="00000000" w:rsidRPr="00000000">
        <w:rPr>
          <w:rtl w:val="0"/>
        </w:rPr>
        <w:t xml:space="preserve">, inter-dealer reconciliations, and brokerage / commission adjustments across multiple markets.</w:t>
      </w:r>
    </w:p>
    <w:p w:rsidR="00000000" w:rsidDel="00000000" w:rsidP="00000000" w:rsidRDefault="00000000" w:rsidRPr="00000000" w14:paraId="0000006D">
      <w:pPr>
        <w:numPr>
          <w:ilvl w:val="0"/>
          <w:numId w:val="6"/>
        </w:numPr>
        <w:spacing w:after="0" w:lineRule="auto"/>
        <w:ind w:left="720" w:hanging="360"/>
        <w:rPr/>
      </w:pPr>
      <w:r w:rsidDel="00000000" w:rsidR="00000000" w:rsidRPr="00000000">
        <w:rPr>
          <w:rtl w:val="0"/>
        </w:rPr>
        <w:t xml:space="preserve">Ensured accurate </w:t>
      </w:r>
      <w:r w:rsidDel="00000000" w:rsidR="00000000" w:rsidRPr="00000000">
        <w:rPr>
          <w:b w:val="1"/>
          <w:bCs w:val="1"/>
          <w:rtl w:val="0"/>
        </w:rPr>
        <w:t xml:space="preserve">exchange and third-party broker reconciliations</w:t>
      </w:r>
      <w:r w:rsidDel="00000000" w:rsidR="00000000" w:rsidRPr="00000000">
        <w:rPr>
          <w:rtl w:val="0"/>
        </w:rPr>
        <w:t xml:space="preserve"> for derivatives and swap transactions.</w:t>
      </w:r>
    </w:p>
    <w:p w:rsidR="00000000" w:rsidDel="00000000" w:rsidP="00000000" w:rsidRDefault="00000000" w:rsidRPr="00000000" w14:paraId="0000006E">
      <w:pPr>
        <w:numPr>
          <w:ilvl w:val="0"/>
          <w:numId w:val="6"/>
        </w:numPr>
        <w:spacing w:after="0" w:lineRule="auto"/>
        <w:ind w:left="720" w:hanging="360"/>
        <w:rPr/>
      </w:pPr>
      <w:r w:rsidDel="00000000" w:rsidR="00000000" w:rsidRPr="00000000">
        <w:rPr>
          <w:rtl w:val="0"/>
        </w:rPr>
        <w:t xml:space="preserve">Automated </w:t>
      </w:r>
      <w:r w:rsidDel="00000000" w:rsidR="00000000" w:rsidRPr="00000000">
        <w:rPr>
          <w:b w:val="1"/>
          <w:bCs w:val="1"/>
          <w:rtl w:val="0"/>
        </w:rPr>
        <w:t xml:space="preserve">position reconciliation processes</w:t>
      </w:r>
      <w:r w:rsidDel="00000000" w:rsidR="00000000" w:rsidRPr="00000000">
        <w:rPr>
          <w:rtl w:val="0"/>
        </w:rPr>
        <w:t xml:space="preserve">, improving operational accuracy and turnaround time.</w:t>
      </w:r>
    </w:p>
    <w:p w:rsidR="00000000" w:rsidDel="00000000" w:rsidP="00000000" w:rsidRDefault="00000000" w:rsidRPr="00000000" w14:paraId="0000006F">
      <w:pPr>
        <w:numPr>
          <w:ilvl w:val="0"/>
          <w:numId w:val="6"/>
        </w:numPr>
        <w:spacing w:after="0" w:lineRule="auto"/>
        <w:ind w:left="720" w:hanging="360"/>
        <w:rPr/>
      </w:pPr>
      <w:r w:rsidDel="00000000" w:rsidR="00000000" w:rsidRPr="00000000">
        <w:rPr>
          <w:rtl w:val="0"/>
        </w:rPr>
        <w:t xml:space="preserve">Sent daily settlement reports and trade status updates to counterparties and internal stakeholders.</w:t>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72">
      <w:pPr>
        <w:spacing w:after="0" w:lineRule="auto"/>
        <w:rPr>
          <w:b w:val="1"/>
          <w:bCs w:val="1"/>
          <w:color w:val="595959"/>
          <w:sz w:val="30"/>
          <w:szCs w:val="30"/>
        </w:rPr>
      </w:pPr>
      <w:r w:rsidDel="00000000" w:rsidR="00000000" w:rsidRPr="00000000">
        <w:rPr>
          <w:b w:val="1"/>
          <w:bCs w:val="1"/>
          <w:color w:val="595959"/>
          <w:sz w:val="30"/>
          <w:szCs w:val="30"/>
          <w:rtl w:val="0"/>
        </w:rPr>
        <w:t xml:space="preserve">JPMorgan Chase &amp; Co.</w:t>
      </w:r>
    </w:p>
    <w:p w:rsidR="00000000" w:rsidDel="00000000" w:rsidP="00000000" w:rsidRDefault="00000000" w:rsidRPr="00000000" w14:paraId="00000073">
      <w:pPr>
        <w:spacing w:after="0" w:lineRule="auto"/>
        <w:rPr>
          <w:b w:val="1"/>
          <w:bCs w:val="1"/>
          <w:color w:val="808080"/>
          <w:sz w:val="24"/>
          <w:szCs w:val="24"/>
        </w:rPr>
      </w:pPr>
      <w:r w:rsidDel="00000000" w:rsidR="00000000" w:rsidRPr="00000000">
        <w:rPr>
          <w:b w:val="1"/>
          <w:bCs w:val="1"/>
          <w:color w:val="808080"/>
          <w:sz w:val="24"/>
          <w:szCs w:val="24"/>
          <w:rtl w:val="0"/>
        </w:rPr>
        <w:t xml:space="preserve">Financial Business Analyst</w:t>
      </w:r>
    </w:p>
    <w:p w:rsidR="00000000" w:rsidDel="00000000" w:rsidP="00000000" w:rsidRDefault="00000000" w:rsidRPr="00000000" w14:paraId="00000074">
      <w:pPr>
        <w:spacing w:after="0" w:lineRule="auto"/>
        <w:rPr>
          <w:b w:val="1"/>
          <w:bCs w:val="1"/>
          <w:color w:val="000000"/>
          <w:sz w:val="24"/>
          <w:szCs w:val="24"/>
        </w:rPr>
      </w:pPr>
      <w:r w:rsidDel="00000000" w:rsidR="00000000" w:rsidRPr="00000000">
        <w:rPr>
          <w:b w:val="1"/>
          <w:bCs w:val="1"/>
          <w:color w:val="000000"/>
          <w:sz w:val="24"/>
          <w:szCs w:val="24"/>
          <w:rtl w:val="0"/>
        </w:rPr>
        <w:t xml:space="preserve">February 2010- June 2011</w:t>
      </w:r>
    </w:p>
    <w:p w:rsidR="00000000" w:rsidDel="00000000" w:rsidP="00000000" w:rsidRDefault="00000000" w:rsidRPr="00000000" w14:paraId="00000075">
      <w:pPr>
        <w:spacing w:after="0" w:lineRule="auto"/>
        <w:rPr>
          <w:b w:val="1"/>
          <w:bCs w:val="1"/>
          <w:color w:val="000000"/>
          <w:sz w:val="24"/>
          <w:szCs w:val="24"/>
        </w:rPr>
      </w:pPr>
      <w:r w:rsidDel="00000000" w:rsidR="00000000" w:rsidRPr="00000000">
        <w:rPr>
          <w:b w:val="1"/>
          <w:bCs w:val="1"/>
          <w:color w:val="000000"/>
          <w:sz w:val="24"/>
          <w:szCs w:val="24"/>
          <w:rtl w:val="0"/>
        </w:rPr>
        <w:t xml:space="preserve">Back Office Processing for F&amp;O Margins</w:t>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160" w:right="0" w:firstLine="720"/>
        <w:jc w:val="left"/>
        <w:rPr>
          <w:rFonts w:ascii="Calibri" w:cs="Calibri" w:eastAsia="Calibri" w:hAnsi="Calibri"/>
          <w:b w:val="1"/>
          <w:bCs w:val="1"/>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77">
      <w:pPr>
        <w:numPr>
          <w:ilvl w:val="0"/>
          <w:numId w:val="7"/>
        </w:numPr>
        <w:spacing w:after="0" w:lineRule="auto"/>
        <w:ind w:left="720" w:hanging="360"/>
        <w:rPr/>
      </w:pPr>
      <w:r w:rsidDel="00000000" w:rsidR="00000000" w:rsidRPr="00000000">
        <w:rPr>
          <w:rtl w:val="0"/>
        </w:rPr>
        <w:t xml:space="preserve">Performed </w:t>
      </w:r>
      <w:r w:rsidDel="00000000" w:rsidR="00000000" w:rsidRPr="00000000">
        <w:rPr>
          <w:b w:val="1"/>
          <w:bCs w:val="1"/>
          <w:rtl w:val="0"/>
        </w:rPr>
        <w:t xml:space="preserve">daily margining</w:t>
      </w:r>
      <w:r w:rsidDel="00000000" w:rsidR="00000000" w:rsidRPr="00000000">
        <w:rPr>
          <w:rtl w:val="0"/>
        </w:rPr>
        <w:t xml:space="preserve"> for </w:t>
      </w:r>
      <w:r w:rsidDel="00000000" w:rsidR="00000000" w:rsidRPr="00000000">
        <w:rPr>
          <w:b w:val="1"/>
          <w:bCs w:val="1"/>
          <w:rtl w:val="0"/>
        </w:rPr>
        <w:t xml:space="preserve">Futures and Options portfolios</w:t>
      </w:r>
      <w:r w:rsidDel="00000000" w:rsidR="00000000" w:rsidRPr="00000000">
        <w:rPr>
          <w:rtl w:val="0"/>
        </w:rPr>
        <w:t xml:space="preserve"> across multiple currencies, adhering to market-specific cut-offs.</w:t>
      </w:r>
    </w:p>
    <w:p w:rsidR="00000000" w:rsidDel="00000000" w:rsidP="00000000" w:rsidRDefault="00000000" w:rsidRPr="00000000" w14:paraId="00000078">
      <w:pPr>
        <w:numPr>
          <w:ilvl w:val="0"/>
          <w:numId w:val="7"/>
        </w:numPr>
        <w:spacing w:after="0" w:lineRule="auto"/>
        <w:ind w:left="720" w:hanging="360"/>
        <w:rPr/>
      </w:pPr>
      <w:r w:rsidDel="00000000" w:rsidR="00000000" w:rsidRPr="00000000">
        <w:rPr>
          <w:rtl w:val="0"/>
        </w:rPr>
        <w:t xml:space="preserve">Compiled and analyzed </w:t>
      </w:r>
      <w:r w:rsidDel="00000000" w:rsidR="00000000" w:rsidRPr="00000000">
        <w:rPr>
          <w:b w:val="1"/>
          <w:bCs w:val="1"/>
          <w:rtl w:val="0"/>
        </w:rPr>
        <w:t xml:space="preserve">credit/debit positions</w:t>
      </w:r>
      <w:r w:rsidDel="00000000" w:rsidR="00000000" w:rsidRPr="00000000">
        <w:rPr>
          <w:rtl w:val="0"/>
        </w:rPr>
        <w:t xml:space="preserve">, calculating excess equity and margin requirements per client portfolio.</w:t>
      </w:r>
    </w:p>
    <w:p w:rsidR="00000000" w:rsidDel="00000000" w:rsidP="00000000" w:rsidRDefault="00000000" w:rsidRPr="00000000" w14:paraId="00000079">
      <w:pPr>
        <w:numPr>
          <w:ilvl w:val="0"/>
          <w:numId w:val="7"/>
        </w:numPr>
        <w:spacing w:after="0" w:lineRule="auto"/>
        <w:ind w:left="720" w:hanging="360"/>
        <w:rPr/>
      </w:pPr>
      <w:r w:rsidDel="00000000" w:rsidR="00000000" w:rsidRPr="00000000">
        <w:rPr>
          <w:rtl w:val="0"/>
        </w:rPr>
        <w:t xml:space="preserve">Generated and distributed </w:t>
      </w:r>
      <w:r w:rsidDel="00000000" w:rsidR="00000000" w:rsidRPr="00000000">
        <w:rPr>
          <w:b w:val="1"/>
          <w:bCs w:val="1"/>
          <w:rtl w:val="0"/>
        </w:rPr>
        <w:t xml:space="preserve">daily margin reports and spreadsheets</w:t>
      </w:r>
      <w:r w:rsidDel="00000000" w:rsidR="00000000" w:rsidRPr="00000000">
        <w:rPr>
          <w:rtl w:val="0"/>
        </w:rPr>
        <w:t xml:space="preserve"> to the client service team and stakeholders.</w:t>
      </w:r>
    </w:p>
    <w:p w:rsidR="00000000" w:rsidDel="00000000" w:rsidP="00000000" w:rsidRDefault="00000000" w:rsidRPr="00000000" w14:paraId="0000007A">
      <w:pPr>
        <w:numPr>
          <w:ilvl w:val="0"/>
          <w:numId w:val="7"/>
        </w:numPr>
        <w:spacing w:after="0" w:lineRule="auto"/>
        <w:ind w:left="720" w:hanging="360"/>
        <w:rPr/>
      </w:pPr>
      <w:r w:rsidDel="00000000" w:rsidR="00000000" w:rsidRPr="00000000">
        <w:rPr>
          <w:rtl w:val="0"/>
        </w:rPr>
        <w:t xml:space="preserve">Processed </w:t>
      </w:r>
      <w:r w:rsidDel="00000000" w:rsidR="00000000" w:rsidRPr="00000000">
        <w:rPr>
          <w:b w:val="1"/>
          <w:bCs w:val="1"/>
          <w:rtl w:val="0"/>
        </w:rPr>
        <w:t xml:space="preserve">cash settlements and fund transfers</w:t>
      </w:r>
      <w:r w:rsidDel="00000000" w:rsidR="00000000" w:rsidRPr="00000000">
        <w:rPr>
          <w:rtl w:val="0"/>
        </w:rPr>
        <w:t xml:space="preserve"> via SWIFT (MT103 &amp; MT202) for internal and external transactions.</w:t>
      </w:r>
    </w:p>
    <w:p w:rsidR="00000000" w:rsidDel="00000000" w:rsidP="00000000" w:rsidRDefault="00000000" w:rsidRPr="00000000" w14:paraId="0000007B">
      <w:pPr>
        <w:numPr>
          <w:ilvl w:val="0"/>
          <w:numId w:val="7"/>
        </w:numPr>
        <w:spacing w:after="0" w:lineRule="auto"/>
        <w:ind w:left="720" w:hanging="360"/>
        <w:rPr/>
      </w:pPr>
      <w:r w:rsidDel="00000000" w:rsidR="00000000" w:rsidRPr="00000000">
        <w:rPr>
          <w:rtl w:val="0"/>
        </w:rPr>
        <w:t xml:space="preserve">Coordinated </w:t>
      </w:r>
      <w:r w:rsidDel="00000000" w:rsidR="00000000" w:rsidRPr="00000000">
        <w:rPr>
          <w:b w:val="1"/>
          <w:bCs w:val="1"/>
          <w:rtl w:val="0"/>
        </w:rPr>
        <w:t xml:space="preserve">client SSI confirmations</w:t>
      </w:r>
      <w:r w:rsidDel="00000000" w:rsidR="00000000" w:rsidRPr="00000000">
        <w:rPr>
          <w:rtl w:val="0"/>
        </w:rPr>
        <w:t xml:space="preserve"> and handled call-back validations to ensure payment accuracy and compliance.</w:t>
      </w:r>
    </w:p>
    <w:p w:rsidR="00000000" w:rsidDel="00000000" w:rsidP="00000000" w:rsidRDefault="00000000" w:rsidRPr="00000000" w14:paraId="0000007C">
      <w:pPr>
        <w:numPr>
          <w:ilvl w:val="0"/>
          <w:numId w:val="7"/>
        </w:numPr>
        <w:spacing w:after="0" w:lineRule="auto"/>
        <w:ind w:left="720" w:hanging="360"/>
        <w:rPr/>
      </w:pPr>
      <w:r w:rsidDel="00000000" w:rsidR="00000000" w:rsidRPr="00000000">
        <w:rPr>
          <w:rtl w:val="0"/>
        </w:rPr>
        <w:t xml:space="preserve">Collaborated with client services to </w:t>
      </w:r>
      <w:r w:rsidDel="00000000" w:rsidR="00000000" w:rsidRPr="00000000">
        <w:rPr>
          <w:b w:val="1"/>
          <w:bCs w:val="1"/>
          <w:rtl w:val="0"/>
        </w:rPr>
        <w:t xml:space="preserve">settle daily margins</w:t>
      </w:r>
      <w:r w:rsidDel="00000000" w:rsidR="00000000" w:rsidRPr="00000000">
        <w:rPr>
          <w:rtl w:val="0"/>
        </w:rPr>
        <w:t xml:space="preserve">, resolve queries, and maintain accurate position reconciliations.</w:t>
      </w:r>
    </w:p>
    <w:p w:rsidR="00000000" w:rsidDel="00000000" w:rsidP="00000000" w:rsidRDefault="00000000" w:rsidRPr="00000000" w14:paraId="0000007D">
      <w:pPr>
        <w:numPr>
          <w:ilvl w:val="0"/>
          <w:numId w:val="7"/>
        </w:numPr>
        <w:spacing w:after="0" w:lineRule="auto"/>
        <w:ind w:left="720" w:hanging="360"/>
        <w:rPr/>
      </w:pPr>
      <w:r w:rsidDel="00000000" w:rsidR="00000000" w:rsidRPr="00000000">
        <w:rPr>
          <w:rtl w:val="0"/>
        </w:rPr>
        <w:t xml:space="preserve">Conducted </w:t>
      </w:r>
      <w:r w:rsidDel="00000000" w:rsidR="00000000" w:rsidRPr="00000000">
        <w:rPr>
          <w:b w:val="1"/>
          <w:bCs w:val="1"/>
          <w:rtl w:val="0"/>
        </w:rPr>
        <w:t xml:space="preserve">gap analysis of client accounts</w:t>
      </w:r>
      <w:r w:rsidDel="00000000" w:rsidR="00000000" w:rsidRPr="00000000">
        <w:rPr>
          <w:rtl w:val="0"/>
        </w:rPr>
        <w:t xml:space="preserve"> to identify and correct margin deficits, ensuring zero shortfall on a daily basis.</w:t>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pPr>
      <w:r w:rsidDel="00000000" w:rsidR="00000000" w:rsidRPr="00000000">
        <w:rPr>
          <w:rtl w:val="0"/>
        </w:rPr>
      </w:r>
    </w:p>
    <w:p w:rsidR="00000000" w:rsidDel="00000000" w:rsidP="00000000" w:rsidRDefault="00000000" w:rsidRPr="00000000" w14:paraId="0000007F">
      <w:pPr>
        <w:spacing w:after="0" w:lineRule="auto"/>
        <w:rPr/>
      </w:pPr>
      <w:r w:rsidDel="00000000" w:rsidR="00000000" w:rsidRPr="00000000">
        <w:rPr>
          <w:rtl w:val="0"/>
        </w:rPr>
      </w:r>
    </w:p>
    <w:p w:rsidR="00000000" w:rsidDel="00000000" w:rsidP="00000000" w:rsidRDefault="00000000" w:rsidRPr="00000000" w14:paraId="00000080">
      <w:pPr>
        <w:spacing w:after="0" w:lineRule="auto"/>
        <w:rPr/>
      </w:pPr>
      <w:r w:rsidDel="00000000" w:rsidR="00000000" w:rsidRPr="00000000">
        <w:rPr>
          <w:b w:val="1"/>
          <w:bCs w:val="1"/>
          <w:color w:val="7f7f7f"/>
          <w:rtl w:val="0"/>
        </w:rPr>
        <w:t xml:space="preserve">Basic Details</w:t>
      </w:r>
      <w:r w:rsidDel="00000000" w:rsidR="00000000" w:rsidRPr="00000000">
        <w:rPr>
          <w:color w:val="7f7f7f"/>
          <w:rtl w:val="0"/>
        </w:rPr>
        <w:t xml:space="preserve"> </w:t>
      </w:r>
      <w:r w:rsidDel="00000000" w:rsidR="00000000" w:rsidRPr="00000000">
        <w:rPr>
          <w:rtl w:val="0"/>
        </w:rPr>
      </w:r>
    </w:p>
    <w:p w:rsidR="00000000" w:rsidDel="00000000" w:rsidP="00000000" w:rsidRDefault="00000000" w:rsidRPr="00000000" w14:paraId="00000081">
      <w:pPr>
        <w:spacing w:after="0" w:lineRule="auto"/>
        <w:rPr>
          <w:b w:val="1"/>
          <w:bCs w:val="1"/>
          <w:color w:val="000000"/>
        </w:rPr>
      </w:pPr>
      <w:r w:rsidDel="00000000" w:rsidR="00000000" w:rsidRPr="00000000">
        <w:rPr>
          <w:b w:val="1"/>
          <w:bCs w:val="1"/>
          <w:color w:val="000000"/>
          <w:rtl w:val="0"/>
        </w:rPr>
        <w:t xml:space="preserve">Date of Birth: 18</w:t>
      </w:r>
      <w:r w:rsidDel="00000000" w:rsidR="00000000" w:rsidRPr="00000000">
        <w:rPr>
          <w:b w:val="1"/>
          <w:bCs w:val="1"/>
          <w:color w:val="000000"/>
          <w:vertAlign w:val="superscript"/>
          <w:rtl w:val="0"/>
        </w:rPr>
        <w:t xml:space="preserve">th</w:t>
      </w:r>
      <w:r w:rsidDel="00000000" w:rsidR="00000000" w:rsidRPr="00000000">
        <w:rPr>
          <w:b w:val="1"/>
          <w:bCs w:val="1"/>
          <w:color w:val="000000"/>
          <w:rtl w:val="0"/>
        </w:rPr>
        <w:t xml:space="preserve"> Nov | Current City: Pune (India) | Home Town:  Madhya Pradesh</w:t>
      </w:r>
    </w:p>
    <w:p w:rsidR="00000000" w:rsidDel="00000000" w:rsidP="00000000" w:rsidRDefault="00000000" w:rsidRPr="00000000" w14:paraId="00000082">
      <w:pPr>
        <w:spacing w:after="0" w:lineRule="auto"/>
        <w:rPr>
          <w:color w:val="7f7f7f"/>
        </w:rPr>
      </w:pPr>
      <w:r w:rsidDel="00000000" w:rsidR="00000000" w:rsidRPr="00000000">
        <w:rPr>
          <w:rtl w:val="0"/>
        </w:rPr>
      </w:r>
    </w:p>
    <w:p w:rsidR="00000000" w:rsidDel="00000000" w:rsidP="00000000" w:rsidRDefault="00000000" w:rsidRPr="00000000" w14:paraId="00000083">
      <w:pPr>
        <w:spacing w:after="0" w:lineRule="auto"/>
        <w:rPr>
          <w:b w:val="1"/>
          <w:bCs w:val="1"/>
          <w:color w:val="808080"/>
        </w:rPr>
      </w:pPr>
      <w:r w:rsidDel="00000000" w:rsidR="00000000" w:rsidRPr="00000000">
        <w:rPr>
          <w:b w:val="1"/>
          <w:bCs w:val="1"/>
          <w:color w:val="7f7f7f"/>
          <w:rtl w:val="0"/>
        </w:rPr>
        <w:t xml:space="preserve">Education </w:t>
      </w:r>
      <w:r w:rsidDel="00000000" w:rsidR="00000000" w:rsidRPr="00000000">
        <w:rPr>
          <w:b w:val="1"/>
          <w:bCs w:val="1"/>
          <w:color w:val="808080"/>
          <w:rtl w:val="0"/>
        </w:rPr>
        <w:t xml:space="preserve">       </w:t>
        <w:tab/>
      </w:r>
    </w:p>
    <w:p w:rsidR="00000000" w:rsidDel="00000000" w:rsidP="00000000" w:rsidRDefault="00000000" w:rsidRPr="00000000" w14:paraId="00000084">
      <w:pPr>
        <w:spacing w:after="0" w:lineRule="auto"/>
        <w:rPr>
          <w:b w:val="1"/>
          <w:bCs w:val="1"/>
          <w:color w:val="000000"/>
        </w:rPr>
      </w:pPr>
      <w:r w:rsidDel="00000000" w:rsidR="00000000" w:rsidRPr="00000000">
        <w:rPr>
          <w:b w:val="1"/>
          <w:bCs w:val="1"/>
          <w:color w:val="000000"/>
          <w:rtl w:val="0"/>
        </w:rPr>
        <w:t xml:space="preserve">MBA Finance  from ICFAI  Business School Indore   | Year 2007-2009   “Global Trade Finance” MBA - IT</w:t>
      </w:r>
      <w:r w:rsidDel="00000000" w:rsidR="00000000" w:rsidRPr="00000000">
        <w:rPr>
          <w:b w:val="1"/>
          <w:bCs w:val="1"/>
          <w:rtl w:val="0"/>
        </w:rPr>
        <w:t xml:space="preserve"> </w:t>
      </w:r>
      <w:r w:rsidDel="00000000" w:rsidR="00000000" w:rsidRPr="00000000">
        <w:rPr>
          <w:rtl w:val="0"/>
        </w:rPr>
      </w:r>
    </w:p>
    <w:p w:rsidR="00000000" w:rsidDel="00000000" w:rsidP="00000000" w:rsidRDefault="00000000" w:rsidRPr="00000000" w14:paraId="00000085">
      <w:pPr>
        <w:spacing w:after="0" w:lineRule="auto"/>
        <w:rPr>
          <w:b w:val="1"/>
          <w:bCs w:val="1"/>
          <w:color w:val="808080"/>
        </w:rPr>
      </w:pPr>
      <w:r w:rsidDel="00000000" w:rsidR="00000000" w:rsidRPr="00000000">
        <w:rPr>
          <w:rtl w:val="0"/>
        </w:rPr>
      </w:r>
    </w:p>
    <w:p w:rsidR="00000000" w:rsidDel="00000000" w:rsidP="00000000" w:rsidRDefault="00000000" w:rsidRPr="00000000" w14:paraId="00000086">
      <w:pPr>
        <w:spacing w:after="0" w:lineRule="auto"/>
        <w:rPr>
          <w:b w:val="1"/>
          <w:bCs w:val="1"/>
          <w:color w:val="7f7f7f"/>
        </w:rPr>
      </w:pPr>
      <w:r w:rsidDel="00000000" w:rsidR="00000000" w:rsidRPr="00000000">
        <w:rPr>
          <w:b w:val="1"/>
          <w:bCs w:val="1"/>
          <w:color w:val="7f7f7f"/>
          <w:rtl w:val="0"/>
        </w:rPr>
        <w:t xml:space="preserve">Contact Details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1052514</wp:posOffset>
                </wp:positionH>
                <wp:positionV relativeFrom="paragraph">
                  <wp:posOffset>4538029</wp:posOffset>
                </wp:positionV>
                <wp:extent cx="5178425" cy="644525"/>
                <wp:effectExtent b="0" l="0" r="0" t="0"/>
                <wp:wrapNone/>
                <wp:docPr id="39" name=""/>
                <a:graphic>
                  <a:graphicData uri="http://schemas.microsoft.com/office/word/2010/wordprocessingShape">
                    <wps:wsp>
                      <wps:cNvSpPr/>
                      <wps:cNvPr id="2" name="Shape 2"/>
                      <wps:spPr>
                        <a:xfrm>
                          <a:off x="2771075" y="3472025"/>
                          <a:ext cx="5149850" cy="6159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t xml:space="preserve">Email:  			</w:t>
                            </w:r>
                            <w:r w:rsidDel="00000000" w:rsidR="00000000" w:rsidRPr="00000000">
                              <w:rPr>
                                <w:rFonts w:ascii="Calibri" w:cs="Calibri" w:eastAsia="Calibri" w:hAnsi="Calibri"/>
                                <w:b w:val="1"/>
                                <w:i w:val="0"/>
                                <w:smallCaps w:val="0"/>
                                <w:strike w:val="0"/>
                                <w:color w:val="0000ff"/>
                                <w:sz w:val="22"/>
                                <w:u w:val="single"/>
                                <w:vertAlign w:val="baseline"/>
                              </w:rPr>
                              <w:t xml:space="preserve">connectwithvin@gmail.com</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 Phone: 		+919076219210, +919529372045</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00"/>
                                <w:sz w:val="22"/>
                                <w:vertAlign w:val="baseline"/>
                              </w:rPr>
                            </w:r>
                            <w:r w:rsidDel="00000000" w:rsidR="00000000" w:rsidRPr="00000000">
                              <w:rPr>
                                <w:rFonts w:ascii="Calibri" w:cs="Calibri" w:eastAsia="Calibri" w:hAnsi="Calibri"/>
                                <w:b w:val="1"/>
                                <w:i w:val="0"/>
                                <w:smallCaps w:val="0"/>
                                <w:strike w:val="0"/>
                                <w:color w:val="000000"/>
                                <w:sz w:val="22"/>
                                <w:vertAlign w:val="baseline"/>
                              </w:rPr>
                              <w:t xml:space="preserve">LinkedIn Profile:             </w:t>
                            </w:r>
                            <w:r w:rsidDel="00000000" w:rsidR="00000000" w:rsidRPr="00000000">
                              <w:rPr>
                                <w:rFonts w:ascii="Calibri" w:cs="Calibri" w:eastAsia="Calibri" w:hAnsi="Calibri"/>
                                <w:b w:val="1"/>
                                <w:i w:val="0"/>
                                <w:smallCaps w:val="0"/>
                                <w:strike w:val="0"/>
                                <w:color w:val="0000ff"/>
                                <w:sz w:val="22"/>
                                <w:u w:val="single"/>
                                <w:vertAlign w:val="baseline"/>
                              </w:rPr>
                              <w:t xml:space="preserve">https://www.linkedin.com/in/vineet-sharma-4a986124</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p w:rsidR="00000000" w:rsidDel="00000000" w:rsidP="00000000" w:rsidRDefault="00000000" w:rsidRPr="00000000">
                            <w:pPr>
                              <w:spacing w:after="200" w:before="0" w:line="240"/>
                              <w:ind w:left="0" w:right="0" w:firstLine="0"/>
                              <w:jc w:val="left"/>
                              <w:textDirection w:val="btLr"/>
                            </w:pPr>
                            <w:r w:rsidDel="00000000" w:rsidR="00000000" w:rsidRPr="00000000">
                              <w:rPr>
                                <w:rFonts w:ascii="Calibri" w:cs="Calibri" w:eastAsia="Calibri" w:hAnsi="Calibri"/>
                                <w:b w:val="1"/>
                                <w:i w:val="0"/>
                                <w:smallCaps w:val="0"/>
                                <w:strike w:val="0"/>
                                <w:color w:val="0000ff"/>
                                <w:sz w:val="22"/>
                                <w:u w:val="single"/>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1052514</wp:posOffset>
                </wp:positionH>
                <wp:positionV relativeFrom="paragraph">
                  <wp:posOffset>4538029</wp:posOffset>
                </wp:positionV>
                <wp:extent cx="5178425" cy="644525"/>
                <wp:effectExtent b="0" l="0" r="0" t="0"/>
                <wp:wrapNone/>
                <wp:docPr id="39" name="image1.png"/>
                <a:graphic>
                  <a:graphicData uri="http://schemas.openxmlformats.org/drawingml/2006/picture">
                    <pic:pic>
                      <pic:nvPicPr>
                        <pic:cNvPr id="0" name="image1.png"/>
                        <pic:cNvPicPr preferRelativeResize="0"/>
                      </pic:nvPicPr>
                      <pic:blipFill>
                        <a:blip r:embed="rId9"/>
                        <a:srcRect/>
                        <a:stretch>
                          <a:fillRect/>
                        </a:stretch>
                      </pic:blipFill>
                      <pic:spPr>
                        <a:xfrm>
                          <a:off x="0" y="0"/>
                          <a:ext cx="5178425" cy="644525"/>
                        </a:xfrm>
                        <a:prstGeom prst="rect"/>
                        <a:ln/>
                      </pic:spPr>
                    </pic:pic>
                  </a:graphicData>
                </a:graphic>
              </wp:anchor>
            </w:drawing>
          </mc:Fallback>
        </mc:AlternateContent>
      </w:r>
    </w:p>
    <w:p w:rsidR="00000000" w:rsidDel="00000000" w:rsidP="00000000" w:rsidRDefault="00000000" w:rsidRPr="00000000" w14:paraId="00000087">
      <w:pPr>
        <w:spacing w:after="0" w:lineRule="auto"/>
        <w:rPr>
          <w:b w:val="1"/>
          <w:bCs w:val="1"/>
          <w:color w:val="000000"/>
        </w:rPr>
      </w:pPr>
      <w:r w:rsidDel="00000000" w:rsidR="00000000" w:rsidRPr="00000000">
        <w:rPr>
          <w:b w:val="1"/>
          <w:bCs w:val="1"/>
          <w:color w:val="000000"/>
          <w:rtl w:val="0"/>
        </w:rPr>
        <w:t xml:space="preserve">Email:  </w:t>
        <w:tab/>
        <w:tab/>
        <w:tab/>
      </w:r>
      <w:r w:rsidDel="00000000" w:rsidR="00000000" w:rsidRPr="00000000">
        <w:rPr>
          <w:b w:val="1"/>
          <w:bCs w:val="1"/>
          <w:rtl w:val="0"/>
        </w:rPr>
        <w:t xml:space="preserve">connectwithvintrainer@gmail.com</w:t>
      </w:r>
      <w:r w:rsidDel="00000000" w:rsidR="00000000" w:rsidRPr="00000000">
        <w:rPr>
          <w:rtl w:val="0"/>
        </w:rPr>
      </w:r>
    </w:p>
    <w:p w:rsidR="00000000" w:rsidDel="00000000" w:rsidP="00000000" w:rsidRDefault="00000000" w:rsidRPr="00000000" w14:paraId="00000088">
      <w:pPr>
        <w:spacing w:after="0" w:lineRule="auto"/>
        <w:rPr>
          <w:b w:val="1"/>
          <w:bCs w:val="1"/>
          <w:color w:val="000000"/>
        </w:rPr>
      </w:pPr>
      <w:r w:rsidDel="00000000" w:rsidR="00000000" w:rsidRPr="00000000">
        <w:rPr>
          <w:b w:val="1"/>
          <w:bCs w:val="1"/>
          <w:color w:val="000000"/>
          <w:rtl w:val="0"/>
        </w:rPr>
        <w:t xml:space="preserve">Phone: </w:t>
        <w:tab/>
        <w:tab/>
        <w:tab/>
        <w:t xml:space="preserve">+918962819210</w:t>
      </w:r>
    </w:p>
    <w:p w:rsidR="00000000" w:rsidDel="00000000" w:rsidP="00000000" w:rsidRDefault="00000000" w:rsidRPr="00000000" w14:paraId="00000089">
      <w:pPr>
        <w:spacing w:after="0" w:lineRule="auto"/>
        <w:rPr>
          <w:b w:val="1"/>
          <w:bCs w:val="1"/>
          <w:color w:val="000000"/>
        </w:rPr>
      </w:pPr>
      <w:r w:rsidDel="00000000" w:rsidR="00000000" w:rsidRPr="00000000">
        <w:rPr>
          <w:b w:val="1"/>
          <w:bCs w:val="1"/>
          <w:color w:val="000000"/>
          <w:rtl w:val="0"/>
        </w:rPr>
        <w:t xml:space="preserve">LinkedIn Profile:             </w:t>
      </w:r>
      <w:r w:rsidDel="00000000" w:rsidR="00000000" w:rsidRPr="00000000">
        <w:rPr>
          <w:b w:val="1"/>
          <w:bCs w:val="1"/>
          <w:color w:val="0000ff"/>
          <w:u w:val="single"/>
          <w:rtl w:val="0"/>
        </w:rPr>
        <w:t xml:space="preserve">https://www.linkedin.com/in/connectwithvineet</w:t>
      </w:r>
      <w:r w:rsidDel="00000000" w:rsidR="00000000" w:rsidRPr="00000000">
        <w:rPr>
          <w:rtl w:val="0"/>
        </w:rPr>
      </w:r>
    </w:p>
    <w:p w:rsidR="00000000" w:rsidDel="00000000" w:rsidP="00000000" w:rsidRDefault="00000000" w:rsidRPr="00000000" w14:paraId="0000008A">
      <w:pPr>
        <w:rPr/>
      </w:pPr>
      <w:r w:rsidDel="00000000" w:rsidR="00000000" w:rsidRPr="00000000">
        <w:rPr>
          <w:rtl w:val="0"/>
        </w:rPr>
      </w:r>
    </w:p>
    <w:sectPr>
      <w:pgSz w:h="16838" w:w="11906" w:orient="portrait"/>
      <w:pgMar w:bottom="720" w:top="720" w:left="1133.8582677165355" w:right="72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578.2677165354331"/>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72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IN"/>
      </w:rPr>
    </w:rPrDefault>
    <w:pPrDefault>
      <w:pPr>
        <w:spacing w:after="200"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alloonText">
    <w:name w:val="Balloon Text"/>
    <w:basedOn w:val="Normal"/>
    <w:link w:val="BalloonTextChar"/>
    <w:uiPriority w:val="99"/>
    <w:semiHidden w:val="1"/>
    <w:unhideWhenUsed w:val="1"/>
    <w:rsid w:val="000B24DA"/>
    <w:pPr>
      <w:spacing w:after="0"/>
    </w:pPr>
    <w:rPr>
      <w:rFonts w:ascii="Tahoma" w:cs="Tahoma" w:hAnsi="Tahoma"/>
      <w:sz w:val="16"/>
      <w:szCs w:val="16"/>
    </w:rPr>
  </w:style>
  <w:style w:type="character" w:styleId="BalloonTextChar" w:customStyle="1">
    <w:name w:val="Balloon Text Char"/>
    <w:basedOn w:val="DefaultParagraphFont"/>
    <w:link w:val="BalloonText"/>
    <w:uiPriority w:val="99"/>
    <w:semiHidden w:val="1"/>
    <w:rsid w:val="000B24DA"/>
    <w:rPr>
      <w:rFonts w:ascii="Tahoma" w:cs="Tahoma" w:hAnsi="Tahoma"/>
      <w:sz w:val="16"/>
      <w:szCs w:val="16"/>
    </w:rPr>
  </w:style>
  <w:style w:type="character" w:styleId="Hyperlink">
    <w:name w:val="Hyperlink"/>
    <w:basedOn w:val="DefaultParagraphFont"/>
    <w:uiPriority w:val="99"/>
    <w:unhideWhenUsed w:val="1"/>
    <w:rsid w:val="000B24DA"/>
    <w:rPr>
      <w:color w:val="0000ff"/>
      <w:u w:val="single"/>
    </w:rPr>
  </w:style>
  <w:style w:type="paragraph" w:styleId="Header">
    <w:name w:val="header"/>
    <w:basedOn w:val="Normal"/>
    <w:link w:val="HeaderChar"/>
    <w:uiPriority w:val="99"/>
    <w:semiHidden w:val="1"/>
    <w:unhideWhenUsed w:val="1"/>
    <w:rsid w:val="000B24DA"/>
    <w:pPr>
      <w:tabs>
        <w:tab w:val="center" w:pos="4513"/>
        <w:tab w:val="right" w:pos="9026"/>
      </w:tabs>
      <w:spacing w:after="0"/>
    </w:pPr>
  </w:style>
  <w:style w:type="character" w:styleId="HeaderChar" w:customStyle="1">
    <w:name w:val="Header Char"/>
    <w:basedOn w:val="DefaultParagraphFont"/>
    <w:link w:val="Header"/>
    <w:uiPriority w:val="99"/>
    <w:semiHidden w:val="1"/>
    <w:rsid w:val="000B24DA"/>
  </w:style>
  <w:style w:type="paragraph" w:styleId="Footer">
    <w:name w:val="footer"/>
    <w:basedOn w:val="Normal"/>
    <w:link w:val="FooterChar"/>
    <w:uiPriority w:val="99"/>
    <w:unhideWhenUsed w:val="1"/>
    <w:rsid w:val="000B24DA"/>
    <w:pPr>
      <w:tabs>
        <w:tab w:val="center" w:pos="4513"/>
        <w:tab w:val="right" w:pos="9026"/>
      </w:tabs>
      <w:spacing w:after="0"/>
    </w:pPr>
  </w:style>
  <w:style w:type="character" w:styleId="FooterChar" w:customStyle="1">
    <w:name w:val="Footer Char"/>
    <w:basedOn w:val="DefaultParagraphFont"/>
    <w:link w:val="Footer"/>
    <w:uiPriority w:val="99"/>
    <w:rsid w:val="000B24DA"/>
  </w:style>
  <w:style w:type="paragraph" w:styleId="Achievement" w:customStyle="1">
    <w:name w:val="Achievement"/>
    <w:basedOn w:val="Normal"/>
    <w:next w:val="CompanyName"/>
    <w:rsid w:val="00ED756B"/>
    <w:pPr>
      <w:numPr>
        <w:numId w:val="3"/>
      </w:numPr>
      <w:spacing w:after="60" w:line="220" w:lineRule="atLeast"/>
      <w:ind w:right="245"/>
      <w:jc w:val="both"/>
    </w:pPr>
    <w:rPr>
      <w:rFonts w:ascii="Arial" w:cs="Times New Roman" w:eastAsia="Batang" w:hAnsi="Arial"/>
      <w:spacing w:val="-5"/>
      <w:sz w:val="20"/>
      <w:szCs w:val="20"/>
      <w:lang w:val="en-US"/>
    </w:rPr>
  </w:style>
  <w:style w:type="paragraph" w:styleId="CompanyName" w:customStyle="1">
    <w:name w:val="Company Name"/>
    <w:basedOn w:val="Normal"/>
    <w:next w:val="Normal"/>
    <w:autoRedefine w:val="1"/>
    <w:rsid w:val="00ED756B"/>
    <w:pPr>
      <w:numPr>
        <w:ilvl w:val="1"/>
        <w:numId w:val="3"/>
      </w:numPr>
      <w:tabs>
        <w:tab w:val="left" w:pos="2160"/>
        <w:tab w:val="right" w:pos="6480"/>
      </w:tabs>
      <w:spacing w:after="40" w:before="240" w:line="220" w:lineRule="atLeast"/>
    </w:pPr>
    <w:rPr>
      <w:rFonts w:ascii="Arial" w:cs="Times New Roman" w:eastAsia="Batang" w:hAnsi="Arial"/>
      <w:sz w:val="20"/>
      <w:szCs w:val="20"/>
      <w:lang w:val="en-US"/>
    </w:rPr>
  </w:style>
  <w:style w:type="paragraph" w:styleId="ListParagraph">
    <w:name w:val="List Paragraph"/>
    <w:basedOn w:val="Normal"/>
    <w:uiPriority w:val="34"/>
    <w:qFormat w:val="1"/>
    <w:rsid w:val="00ED756B"/>
    <w:pPr>
      <w:ind w:left="720"/>
      <w:contextualSpacing w:val="1"/>
    </w:pPr>
  </w:style>
  <w:style w:type="character" w:styleId="UnresolvedMention">
    <w:name w:val="Unresolved Mention"/>
    <w:basedOn w:val="DefaultParagraphFont"/>
    <w:uiPriority w:val="99"/>
    <w:semiHidden w:val="1"/>
    <w:unhideWhenUsed w:val="1"/>
    <w:rsid w:val="00642203"/>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linkedin.com/in/connectwithvineet" TargetMode="External"/><Relationship Id="rId8" Type="http://schemas.openxmlformats.org/officeDocument/2006/relationships/hyperlink" Target="mailto:connectwithvintrainer@gmail.co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LbNKpAxn6/IOjXB0GVy5WXEZMug==">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2023-05-03T14:09:00Z</dcterms:created>
  <dc:creator>ADMIN</dc:creator>
</cp:coreProperties>
</file>